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409C" w14:textId="77777777" w:rsidR="00322B05" w:rsidRDefault="00322B05" w:rsidP="00322B05">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68F88B84" w14:textId="77777777" w:rsidR="00322B05" w:rsidRDefault="00322B05" w:rsidP="00322B05">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220D480F" w14:textId="77777777" w:rsidR="00322B05" w:rsidRDefault="00322B05" w:rsidP="00322B05">
      <w:pPr>
        <w:widowControl w:val="0"/>
        <w:suppressAutoHyphens/>
        <w:spacing w:after="0" w:line="240" w:lineRule="auto"/>
        <w:rPr>
          <w:rFonts w:ascii="Tahoma" w:eastAsia="SimSun" w:hAnsi="Tahoma" w:cs="Mangal"/>
          <w:kern w:val="2"/>
          <w:sz w:val="24"/>
          <w:szCs w:val="24"/>
          <w:lang w:val="en-GB" w:eastAsia="hi-IN" w:bidi="hi-IN"/>
        </w:rPr>
      </w:pPr>
      <w:r w:rsidRPr="00974963">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729219A6" w14:textId="71DC2319" w:rsidR="00322B05" w:rsidRDefault="00322B05" w:rsidP="00322B05">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US" w:eastAsia="hi-IN" w:bidi="hi-IN"/>
        </w:rPr>
        <w:t xml:space="preserve">:2610278259 </w:t>
      </w:r>
      <w:r>
        <w:rPr>
          <w:rFonts w:ascii="Tahoma" w:eastAsia="SimSun" w:hAnsi="Tahoma" w:cs="Mangal"/>
          <w:kern w:val="2"/>
          <w:sz w:val="24"/>
          <w:szCs w:val="24"/>
          <w:lang w:val="de-DE" w:eastAsia="hi-IN" w:bidi="hi-IN"/>
        </w:rPr>
        <w:t xml:space="preserve">&amp; </w:t>
      </w:r>
      <w:r>
        <w:rPr>
          <w:rFonts w:ascii="Tahoma" w:eastAsia="SimSun" w:hAnsi="Tahoma" w:cs="Mangal"/>
          <w:kern w:val="2"/>
          <w:sz w:val="24"/>
          <w:szCs w:val="24"/>
          <w:lang w:val="en-US" w:eastAsia="hi-IN" w:bidi="hi-IN"/>
        </w:rPr>
        <w:t xml:space="preserve">2610222350 </w:t>
      </w:r>
    </w:p>
    <w:p w14:paraId="69EEE9F7" w14:textId="253B73E3" w:rsidR="00322B05" w:rsidRPr="00B45FE7" w:rsidRDefault="00322B05" w:rsidP="00322B05">
      <w:pPr>
        <w:widowControl w:val="0"/>
        <w:suppressAutoHyphens/>
        <w:spacing w:after="0" w:line="240" w:lineRule="auto"/>
        <w:rPr>
          <w:rFonts w:ascii="Tahoma" w:eastAsia="SimSun" w:hAnsi="Tahoma" w:cs="Mangal"/>
          <w:kern w:val="2"/>
          <w:sz w:val="21"/>
          <w:szCs w:val="21"/>
          <w:lang w:val="en-US" w:eastAsia="hi-IN" w:bidi="hi-IN"/>
        </w:rPr>
      </w:pPr>
      <w:r>
        <w:rPr>
          <w:rFonts w:ascii="Tahoma" w:eastAsia="SimSun" w:hAnsi="Tahoma" w:cs="Mangal"/>
          <w:kern w:val="2"/>
          <w:sz w:val="21"/>
          <w:szCs w:val="21"/>
          <w:lang w:val="fr-FR" w:eastAsia="hi-IN" w:bidi="hi-IN"/>
        </w:rPr>
        <w:t xml:space="preserve"> e</w:t>
      </w:r>
      <w:r w:rsidRPr="00B45FE7">
        <w:rPr>
          <w:rFonts w:ascii="Tahoma" w:eastAsia="SimSun" w:hAnsi="Tahoma" w:cs="Mangal"/>
          <w:kern w:val="2"/>
          <w:sz w:val="21"/>
          <w:szCs w:val="21"/>
          <w:lang w:val="en-US" w:eastAsia="hi-IN" w:bidi="hi-IN"/>
        </w:rPr>
        <w:t>-</w:t>
      </w:r>
      <w:r>
        <w:rPr>
          <w:rFonts w:ascii="Tahoma" w:eastAsia="SimSun" w:hAnsi="Tahoma" w:cs="Mangal"/>
          <w:kern w:val="2"/>
          <w:sz w:val="21"/>
          <w:szCs w:val="21"/>
          <w:lang w:val="fr-FR" w:eastAsia="hi-IN" w:bidi="hi-IN"/>
        </w:rPr>
        <w:t>mail</w:t>
      </w:r>
      <w:r w:rsidRPr="00B45FE7">
        <w:rPr>
          <w:rFonts w:ascii="Tahoma" w:eastAsia="SimSun" w:hAnsi="Tahoma" w:cs="Mangal"/>
          <w:kern w:val="2"/>
          <w:sz w:val="21"/>
          <w:szCs w:val="21"/>
          <w:lang w:val="en-US" w:eastAsia="hi-IN" w:bidi="hi-IN"/>
        </w:rPr>
        <w:t xml:space="preserve">: </w:t>
      </w:r>
      <w:hyperlink r:id="rId5" w:history="1">
        <w:r w:rsidRPr="000F2F9A">
          <w:rPr>
            <w:rStyle w:val="-"/>
            <w:rFonts w:ascii="Tahoma" w:eastAsia="SimSun" w:hAnsi="Tahoma" w:cs="Mangal"/>
            <w:kern w:val="2"/>
            <w:sz w:val="21"/>
            <w:szCs w:val="21"/>
            <w:lang w:val="en-US" w:eastAsia="hi-IN" w:bidi="hi-IN"/>
          </w:rPr>
          <w:t>info</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eu</w:t>
        </w:r>
      </w:hyperlink>
      <w:r>
        <w:rPr>
          <w:rFonts w:ascii="Tahoma" w:eastAsia="SimSun" w:hAnsi="Tahoma" w:cs="Mangal"/>
          <w:kern w:val="2"/>
          <w:sz w:val="21"/>
          <w:szCs w:val="21"/>
          <w:lang w:val="en-US" w:eastAsia="hi-IN" w:bidi="hi-IN"/>
        </w:rPr>
        <w:t xml:space="preserve"> </w:t>
      </w:r>
      <w:r w:rsidRPr="00B45FE7">
        <w:rPr>
          <w:lang w:val="en-US"/>
        </w:rPr>
        <w:t xml:space="preserve">  </w:t>
      </w:r>
      <w:hyperlink r:id="rId6" w:history="1">
        <w:r>
          <w:rPr>
            <w:rStyle w:val="-"/>
            <w:rFonts w:ascii="Tahoma" w:eastAsia="SimSun" w:hAnsi="Tahoma" w:cs="Mangal"/>
            <w:kern w:val="2"/>
            <w:sz w:val="21"/>
            <w:szCs w:val="21"/>
            <w:lang w:val="en-US" w:eastAsia="hi-IN" w:bidi="hi-IN"/>
          </w:rPr>
          <w:t>www</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eu</w:t>
        </w:r>
      </w:hyperlink>
    </w:p>
    <w:p w14:paraId="0D92A1E5" w14:textId="77777777" w:rsidR="00322B05" w:rsidRDefault="00322B05" w:rsidP="00322B05">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 xml:space="preserve">ΙΘΑΚΗ &amp; ΚΕΦΑΛΟΝΙΑ </w:t>
      </w:r>
    </w:p>
    <w:p w14:paraId="4D5976A7" w14:textId="77777777" w:rsidR="00322B05" w:rsidRPr="00C26718" w:rsidRDefault="00322B05" w:rsidP="00322B05">
      <w:pPr>
        <w:tabs>
          <w:tab w:val="left" w:pos="7680"/>
        </w:tabs>
        <w:spacing w:after="0"/>
        <w:ind w:left="720" w:hanging="360"/>
        <w:jc w:val="center"/>
        <w:rPr>
          <w:rFonts w:ascii="Tahoma" w:hAnsi="Tahoma"/>
          <w:b/>
          <w:bCs/>
          <w:sz w:val="8"/>
          <w:szCs w:val="8"/>
        </w:rPr>
      </w:pPr>
    </w:p>
    <w:p w14:paraId="7C29C1CD" w14:textId="77777777" w:rsidR="00322B05" w:rsidRDefault="00322B05" w:rsidP="00322B05">
      <w:pPr>
        <w:tabs>
          <w:tab w:val="left" w:pos="7680"/>
        </w:tabs>
        <w:spacing w:after="0"/>
        <w:ind w:left="720" w:hanging="360"/>
        <w:jc w:val="center"/>
        <w:rPr>
          <w:rFonts w:ascii="Tahoma" w:hAnsi="Tahoma"/>
          <w:b/>
          <w:bCs/>
          <w:sz w:val="21"/>
          <w:szCs w:val="21"/>
        </w:rPr>
      </w:pPr>
      <w:r>
        <w:rPr>
          <w:rFonts w:ascii="Tahoma" w:hAnsi="Tahoma"/>
          <w:b/>
          <w:bCs/>
          <w:sz w:val="21"/>
          <w:szCs w:val="21"/>
        </w:rPr>
        <w:t xml:space="preserve">4  ΗΜΕΡΕΣ </w:t>
      </w:r>
    </w:p>
    <w:tbl>
      <w:tblPr>
        <w:tblStyle w:val="ab"/>
        <w:tblW w:w="0" w:type="auto"/>
        <w:tblInd w:w="3794" w:type="dxa"/>
        <w:tblLook w:val="04A0" w:firstRow="1" w:lastRow="0" w:firstColumn="1" w:lastColumn="0" w:noHBand="0" w:noVBand="1"/>
      </w:tblPr>
      <w:tblGrid>
        <w:gridCol w:w="1771"/>
        <w:gridCol w:w="1773"/>
      </w:tblGrid>
      <w:tr w:rsidR="00322B05" w14:paraId="0E1D0CCE" w14:textId="77777777" w:rsidTr="00C64E99">
        <w:tc>
          <w:tcPr>
            <w:tcW w:w="1771" w:type="dxa"/>
            <w:tcBorders>
              <w:top w:val="single" w:sz="4" w:space="0" w:color="auto"/>
              <w:left w:val="single" w:sz="4" w:space="0" w:color="auto"/>
              <w:bottom w:val="single" w:sz="4" w:space="0" w:color="auto"/>
              <w:right w:val="single" w:sz="4" w:space="0" w:color="auto"/>
            </w:tcBorders>
            <w:hideMark/>
          </w:tcPr>
          <w:p w14:paraId="68FCCD35" w14:textId="77777777" w:rsidR="00322B05" w:rsidRDefault="00322B05" w:rsidP="00C64E99">
            <w:pPr>
              <w:tabs>
                <w:tab w:val="left" w:pos="4611"/>
              </w:tabs>
              <w:spacing w:after="0"/>
              <w:jc w:val="center"/>
              <w:rPr>
                <w:b/>
                <w:bCs/>
                <w:sz w:val="21"/>
                <w:szCs w:val="21"/>
              </w:rPr>
            </w:pPr>
            <w:r>
              <w:rPr>
                <w:b/>
                <w:bCs/>
                <w:sz w:val="21"/>
                <w:szCs w:val="21"/>
              </w:rPr>
              <w:t>ΑΝΑΧΩΡΗΣΗ</w:t>
            </w:r>
          </w:p>
        </w:tc>
        <w:tc>
          <w:tcPr>
            <w:tcW w:w="1773" w:type="dxa"/>
            <w:tcBorders>
              <w:top w:val="single" w:sz="4" w:space="0" w:color="auto"/>
              <w:left w:val="single" w:sz="4" w:space="0" w:color="auto"/>
              <w:bottom w:val="single" w:sz="4" w:space="0" w:color="auto"/>
              <w:right w:val="single" w:sz="4" w:space="0" w:color="auto"/>
            </w:tcBorders>
            <w:hideMark/>
          </w:tcPr>
          <w:p w14:paraId="45594E48" w14:textId="77777777" w:rsidR="00322B05" w:rsidRDefault="00322B05" w:rsidP="00C64E99">
            <w:pPr>
              <w:tabs>
                <w:tab w:val="left" w:pos="4611"/>
              </w:tabs>
              <w:spacing w:after="0"/>
              <w:jc w:val="center"/>
              <w:rPr>
                <w:b/>
                <w:bCs/>
                <w:sz w:val="21"/>
                <w:szCs w:val="21"/>
              </w:rPr>
            </w:pPr>
            <w:r>
              <w:rPr>
                <w:b/>
                <w:bCs/>
                <w:sz w:val="21"/>
                <w:szCs w:val="21"/>
              </w:rPr>
              <w:t>ΕΠΙΣΤΡΟΦΗ</w:t>
            </w:r>
          </w:p>
        </w:tc>
      </w:tr>
      <w:tr w:rsidR="00322B05" w14:paraId="7D0CF879" w14:textId="77777777" w:rsidTr="00C64E99">
        <w:tc>
          <w:tcPr>
            <w:tcW w:w="1771" w:type="dxa"/>
            <w:tcBorders>
              <w:top w:val="single" w:sz="4" w:space="0" w:color="auto"/>
              <w:left w:val="single" w:sz="4" w:space="0" w:color="auto"/>
              <w:bottom w:val="single" w:sz="4" w:space="0" w:color="auto"/>
              <w:right w:val="single" w:sz="4" w:space="0" w:color="auto"/>
            </w:tcBorders>
            <w:hideMark/>
          </w:tcPr>
          <w:p w14:paraId="0B80FCDA" w14:textId="674E636E" w:rsidR="00322B05" w:rsidRPr="00FE6059" w:rsidRDefault="00322B05" w:rsidP="00C64E99">
            <w:pPr>
              <w:tabs>
                <w:tab w:val="left" w:pos="4611"/>
              </w:tabs>
              <w:spacing w:after="0"/>
              <w:jc w:val="center"/>
              <w:rPr>
                <w:b/>
                <w:bCs/>
                <w:sz w:val="21"/>
                <w:szCs w:val="21"/>
              </w:rPr>
            </w:pPr>
            <w:r>
              <w:rPr>
                <w:b/>
                <w:bCs/>
                <w:sz w:val="21"/>
                <w:szCs w:val="21"/>
              </w:rPr>
              <w:t>23/07</w:t>
            </w:r>
          </w:p>
        </w:tc>
        <w:tc>
          <w:tcPr>
            <w:tcW w:w="1773" w:type="dxa"/>
            <w:tcBorders>
              <w:top w:val="single" w:sz="4" w:space="0" w:color="auto"/>
              <w:left w:val="single" w:sz="4" w:space="0" w:color="auto"/>
              <w:bottom w:val="single" w:sz="4" w:space="0" w:color="auto"/>
              <w:right w:val="single" w:sz="4" w:space="0" w:color="auto"/>
            </w:tcBorders>
            <w:hideMark/>
          </w:tcPr>
          <w:p w14:paraId="6E70EBA5" w14:textId="2B16837D" w:rsidR="00322B05" w:rsidRPr="00817D53" w:rsidRDefault="00322B05" w:rsidP="00C64E99">
            <w:pPr>
              <w:tabs>
                <w:tab w:val="left" w:pos="4611"/>
              </w:tabs>
              <w:spacing w:after="0"/>
              <w:jc w:val="center"/>
              <w:rPr>
                <w:b/>
                <w:bCs/>
                <w:sz w:val="21"/>
                <w:szCs w:val="21"/>
              </w:rPr>
            </w:pPr>
            <w:r>
              <w:rPr>
                <w:b/>
                <w:bCs/>
                <w:sz w:val="21"/>
                <w:szCs w:val="21"/>
              </w:rPr>
              <w:t>2</w:t>
            </w:r>
            <w:r>
              <w:rPr>
                <w:b/>
                <w:bCs/>
                <w:sz w:val="21"/>
                <w:szCs w:val="21"/>
                <w:lang w:val="en-US"/>
              </w:rPr>
              <w:t>6</w:t>
            </w:r>
            <w:r>
              <w:rPr>
                <w:b/>
                <w:bCs/>
                <w:sz w:val="21"/>
                <w:szCs w:val="21"/>
              </w:rPr>
              <w:t>/07</w:t>
            </w:r>
          </w:p>
        </w:tc>
      </w:tr>
    </w:tbl>
    <w:p w14:paraId="75A52A92" w14:textId="77777777" w:rsidR="00322B05" w:rsidRPr="00C26718" w:rsidRDefault="00322B05" w:rsidP="00322B05">
      <w:pPr>
        <w:widowControl w:val="0"/>
        <w:tabs>
          <w:tab w:val="left" w:pos="4611"/>
        </w:tabs>
        <w:suppressAutoHyphens/>
        <w:spacing w:after="0" w:line="240" w:lineRule="auto"/>
        <w:jc w:val="both"/>
        <w:rPr>
          <w:rFonts w:ascii="Tahoma" w:eastAsia="SimSun" w:hAnsi="Tahoma" w:cs="Tahoma"/>
          <w:b/>
          <w:bCs/>
          <w:kern w:val="2"/>
          <w:sz w:val="10"/>
          <w:szCs w:val="10"/>
          <w:lang w:eastAsia="hi-IN" w:bidi="hi-IN"/>
        </w:rPr>
      </w:pPr>
    </w:p>
    <w:p w14:paraId="5C5F238A"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1η ΗΜΕΡΑ: ΠΑΤΡΑ – ΙΘΑΚΗ   </w:t>
      </w:r>
    </w:p>
    <w:p w14:paraId="48E352C1" w14:textId="77777777" w:rsidR="00322B05" w:rsidRDefault="00322B05" w:rsidP="00322B05">
      <w:pPr>
        <w:pStyle w:val="aa"/>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Συγκέντρωση των εκδρομέων στην Πλατεία Τριών Συμμάχων στο κάτω μέρος στις 12:00 και επιβίβαση στο πλοίο που θα μας φέρει στο λιμάνι του Πισαετού Ιθάκης</w:t>
      </w:r>
      <w:r w:rsidRPr="00992143">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αναχώρηση από το λιμάνι της Πάτρας στις 13:00 – άφιξη στην Ιθάκη στις 17:05). ‘Άφιξη στο λιμάνι του Πισαετού, μεταφορά στο Βαθύ, την πρωτεύουσα του νησιού. Τακτοποίηση στο ξενοδοχείο. Ελεύθερος χρόνος στην όμορφη πρωτεύουσα που συγκεντρώνει πλήθος κόσμου. Το λιμάνι, το νεοκλασικό αρχοντικό Δρακούλη, τα στενά σοκάκια με τις ταβέρνες και τα ζαχαροπλαστεία και η χαλαρή ατμόσφαιρα του νησιού δημιουργούν τις προϋποθέσεις για μια μέρα ξεκούραστη με αύρα Ιονίου. Η ώρα του ηλιοβασιλέματος φημίζεται στο νησί της Ιθάκης καθώς οι αχτίδες του ήλιου κρύβονται πίσω από τους ορεινούς όγκους της Κεφαλονιάς.</w:t>
      </w:r>
    </w:p>
    <w:p w14:paraId="53EA85FC" w14:textId="77777777" w:rsidR="00322B05" w:rsidRPr="00C26718" w:rsidRDefault="00322B05" w:rsidP="00322B05">
      <w:pPr>
        <w:pStyle w:val="aa"/>
        <w:jc w:val="both"/>
        <w:rPr>
          <w:rFonts w:ascii="Tahoma" w:eastAsia="SimSun" w:hAnsi="Tahoma" w:cs="Tahoma"/>
          <w:kern w:val="2"/>
          <w:sz w:val="10"/>
          <w:szCs w:val="10"/>
          <w:lang w:eastAsia="hi-IN" w:bidi="hi-IN"/>
        </w:rPr>
      </w:pPr>
    </w:p>
    <w:p w14:paraId="67230683"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sidRPr="00322B05">
        <w:rPr>
          <w:rFonts w:ascii="Tahoma" w:eastAsia="SimSun" w:hAnsi="Tahoma" w:cs="Tahoma"/>
          <w:b/>
          <w:bCs/>
          <w:kern w:val="2"/>
          <w:sz w:val="21"/>
          <w:szCs w:val="21"/>
          <w:lang w:eastAsia="hi-IN" w:bidi="hi-IN"/>
        </w:rPr>
        <w:t>2</w:t>
      </w:r>
      <w:r>
        <w:rPr>
          <w:rFonts w:ascii="Tahoma" w:eastAsia="SimSun" w:hAnsi="Tahoma" w:cs="Tahoma"/>
          <w:b/>
          <w:bCs/>
          <w:kern w:val="2"/>
          <w:sz w:val="21"/>
          <w:szCs w:val="21"/>
          <w:lang w:eastAsia="hi-IN" w:bidi="hi-IN"/>
        </w:rPr>
        <w:t xml:space="preserve">η ΗΜΕΡΑ: ΙΘΑΚΗ </w:t>
      </w:r>
    </w:p>
    <w:p w14:paraId="45BDB3FE" w14:textId="77777777" w:rsidR="00322B05" w:rsidRDefault="00322B05" w:rsidP="00322B05">
      <w:pPr>
        <w:pStyle w:val="aa"/>
        <w:jc w:val="both"/>
        <w:rPr>
          <w:rFonts w:ascii="Tahoma" w:hAnsi="Tahoma" w:cs="Tahoma"/>
          <w:sz w:val="21"/>
          <w:szCs w:val="21"/>
        </w:rPr>
      </w:pPr>
      <w:r>
        <w:rPr>
          <w:rFonts w:ascii="Tahoma" w:eastAsia="SimSun" w:hAnsi="Tahoma" w:cs="Tahoma"/>
          <w:kern w:val="2"/>
          <w:sz w:val="21"/>
          <w:szCs w:val="21"/>
          <w:lang w:eastAsia="hi-IN" w:bidi="hi-IN"/>
        </w:rPr>
        <w:t xml:space="preserve">Στην περιήγηση μας με το πούλμαν θα δούμε τη δυτική πλευρά του νησιού με την εκπληκτική θέα προς το Ιόνιο πέλαγος. Θα περάσουμε από την περιοχή Πηλικάτα όπου θεωρείται η πόλη του Οδυσσέα και θα σταθμεύσουμε στο χωριό Σταυρός. Το Αρχαιολογικό μουσείο του χωριού καταδεικνύει την ύπαρξη ιστορικού ενδιαφέροντος στο νησί με σημαντικά ευρήματα της περιοχής. Στην συνέχεια θα επισκεφθούμε το λιμανάκι Φρίκες, με έντονα γραφικό χαρακτήρα και τους ανεμόμυλους που στέκουν αγέρωχοι, καλοδιατηρημένοι και επιβλητικοί θυμίζοντας την εμπορική και ναυτική σημασία της περιοχής. Τέλος θα επισκεφθούμε και την πιο γνωστή περιοχή του νησιού, το Κιόνι. Πλακόστρωτα, στενά δρομάκια , ασπρισμένες αυλές γεμάτες λουλούδια και σκαλοπάτια που ξεκινούν από ψηλά και καταλήγουν στην ακτή μας προδιαθέτουν για βόλτες αλλά και για ξέγνοιαστες στιγμές στο νησί που μας επιτρέπει να βιώσουμε την ουσία των διακοπών μιας και ο χρόνος φαίνεται να σταματά. Ελεύθερος χρόνος για μπάνιο σε έναν από τους βραχώδεις κολπίσκους που συναντά κανείς στην ακτογραμμή του οικισμού και για γεύμα. Επιστροφή το απόγευμα στο Βαθύ. </w:t>
      </w:r>
      <w:r>
        <w:rPr>
          <w:rFonts w:ascii="Tahoma" w:hAnsi="Tahoma" w:cs="Tahoma"/>
          <w:sz w:val="21"/>
          <w:szCs w:val="21"/>
        </w:rPr>
        <w:t xml:space="preserve"> </w:t>
      </w:r>
    </w:p>
    <w:p w14:paraId="19AF0067" w14:textId="77777777" w:rsidR="00322B05" w:rsidRP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p>
    <w:p w14:paraId="69AF1CD3"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sidRPr="00322B05">
        <w:rPr>
          <w:rFonts w:ascii="Tahoma" w:eastAsia="SimSun" w:hAnsi="Tahoma" w:cs="Tahoma"/>
          <w:b/>
          <w:bCs/>
          <w:kern w:val="2"/>
          <w:sz w:val="21"/>
          <w:szCs w:val="21"/>
          <w:lang w:eastAsia="hi-IN" w:bidi="hi-IN"/>
        </w:rPr>
        <w:t>3</w:t>
      </w:r>
      <w:r>
        <w:rPr>
          <w:rFonts w:ascii="Tahoma" w:eastAsia="SimSun" w:hAnsi="Tahoma" w:cs="Tahoma"/>
          <w:b/>
          <w:bCs/>
          <w:kern w:val="2"/>
          <w:sz w:val="21"/>
          <w:szCs w:val="21"/>
          <w:lang w:eastAsia="hi-IN" w:bidi="hi-IN"/>
        </w:rPr>
        <w:t>η ΗΜΕΡΑ: ΙΘΑΚΗ</w:t>
      </w:r>
    </w:p>
    <w:p w14:paraId="33021F41" w14:textId="77777777" w:rsidR="002F2730" w:rsidRDefault="002F2730" w:rsidP="002F2730">
      <w:pPr>
        <w:widowControl w:val="0"/>
        <w:tabs>
          <w:tab w:val="left" w:pos="4611"/>
        </w:tabs>
        <w:suppressAutoHyphens/>
        <w:spacing w:after="0" w:line="240" w:lineRule="auto"/>
        <w:jc w:val="both"/>
        <w:rPr>
          <w:rFonts w:ascii="Tahoma" w:hAnsi="Tahoma" w:cs="Tahoma"/>
          <w:sz w:val="21"/>
          <w:szCs w:val="21"/>
        </w:rPr>
      </w:pPr>
      <w:r>
        <w:rPr>
          <w:rFonts w:ascii="Tahoma" w:hAnsi="Tahoma" w:cs="Tahoma"/>
          <w:sz w:val="21"/>
          <w:szCs w:val="21"/>
        </w:rPr>
        <w:t>Ημέρα ελεύθερη. Σας προτείνουμε προαιρετικά να επισκεφθείτε με τουριστικό σκάφος την παραλία Γιδάκι με τα καταγάλανα νερά του Ιονίου σε ένα εκπληκτικό φυσικό κάλλος.</w:t>
      </w:r>
    </w:p>
    <w:p w14:paraId="3AAD8288" w14:textId="77777777" w:rsidR="00322B05" w:rsidRPr="00C26718" w:rsidRDefault="00322B05" w:rsidP="00322B05">
      <w:pPr>
        <w:pStyle w:val="aa"/>
        <w:jc w:val="both"/>
        <w:rPr>
          <w:rFonts w:ascii="Tahoma" w:eastAsia="SimSun" w:hAnsi="Tahoma" w:cs="Tahoma"/>
          <w:kern w:val="2"/>
          <w:sz w:val="10"/>
          <w:szCs w:val="10"/>
          <w:lang w:eastAsia="hi-IN" w:bidi="hi-IN"/>
        </w:rPr>
      </w:pPr>
    </w:p>
    <w:p w14:paraId="2D7571A6" w14:textId="77777777" w:rsidR="00322B05" w:rsidRDefault="00322B05" w:rsidP="00322B05">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4η ΗΜΕΡΑ: ΙΘΑΚΗ – ΚΕΦΑΛΟΝΙΑ – ΠΑΤΡΑ  </w:t>
      </w:r>
    </w:p>
    <w:p w14:paraId="0D95C9C5" w14:textId="1B049005" w:rsidR="00322B05" w:rsidRPr="009B624F" w:rsidRDefault="0000088A" w:rsidP="00322B05">
      <w:pPr>
        <w:pStyle w:val="aa"/>
        <w:jc w:val="both"/>
        <w:rPr>
          <w:rFonts w:ascii="Tahoma" w:hAnsi="Tahoma" w:cs="Tahoma"/>
          <w:sz w:val="21"/>
          <w:szCs w:val="21"/>
        </w:rPr>
      </w:pPr>
      <w:r w:rsidRPr="00FE6059">
        <w:rPr>
          <w:rFonts w:ascii="Tahoma" w:hAnsi="Tahoma" w:cs="Tahoma"/>
          <w:sz w:val="21"/>
          <w:szCs w:val="21"/>
        </w:rPr>
        <w:t xml:space="preserve">Πρωινή αναχώρηση για το λιμάνι του Πισαετού και επιβίβαση στο πλοίο που θα μας φέρει σε 20’ στο λιμάνι της Σάμης. Θα επισκεφθούμε τη πρωτεύουσα του νησιού, το Αργοστόλι. </w:t>
      </w:r>
      <w:r w:rsidRPr="00FE6059">
        <w:rPr>
          <w:rFonts w:ascii="Tahoma" w:eastAsia="SimSun" w:hAnsi="Tahoma" w:cs="Mangal"/>
          <w:kern w:val="2"/>
          <w:sz w:val="21"/>
          <w:szCs w:val="21"/>
          <w:lang w:eastAsia="hi-IN" w:bidi="hi-IN"/>
        </w:rPr>
        <w:t>Προστατευμένο μέσα σε ένα φυσικό λιμάνι, απλώνεται πανέμορφο σε χαμηλούς λόφους γεμάτους από βλάστηση που φτάνει ως τη θάλασσα. Ελεύθερος χρόνος στο ‘Λιθόστρωτο’  που είναι ο πεζόδρομος στην καρδιά της πόλης</w:t>
      </w:r>
      <w:r>
        <w:rPr>
          <w:rFonts w:ascii="Tahoma" w:eastAsia="SimSun" w:hAnsi="Tahoma" w:cs="Mangal"/>
          <w:kern w:val="2"/>
          <w:sz w:val="21"/>
          <w:szCs w:val="21"/>
          <w:lang w:eastAsia="hi-IN" w:bidi="hi-IN"/>
        </w:rPr>
        <w:t xml:space="preserve">, όπου </w:t>
      </w:r>
      <w:r w:rsidRPr="00FE6059">
        <w:rPr>
          <w:rFonts w:ascii="Tahoma" w:eastAsia="SimSun" w:hAnsi="Tahoma" w:cs="Mangal"/>
          <w:kern w:val="2"/>
          <w:sz w:val="21"/>
          <w:szCs w:val="21"/>
          <w:lang w:eastAsia="hi-IN" w:bidi="hi-IN"/>
        </w:rPr>
        <w:t>χτυπάει ο σφυγμός της σύγχρονης αγοράς.</w:t>
      </w:r>
      <w:r w:rsidRPr="00974963">
        <w:rPr>
          <w:rFonts w:ascii="Tahoma" w:hAnsi="Tahoma" w:cs="Tahoma"/>
          <w:sz w:val="21"/>
          <w:szCs w:val="21"/>
        </w:rPr>
        <w:t xml:space="preserve"> </w:t>
      </w:r>
      <w:r>
        <w:rPr>
          <w:rFonts w:ascii="Tahoma" w:hAnsi="Tahoma" w:cs="Tahoma"/>
          <w:sz w:val="21"/>
          <w:szCs w:val="21"/>
        </w:rPr>
        <w:t xml:space="preserve">Στη συνέχεια θα κατευθυνθούμε στο νότιο τμήμα του νησιού, στην μεγάλη και οργανωμένη παραλία της Σκάλας με τα κρυστάλλινα νερά και την αμμουδερή παραλία. Ελεύθερος χρόνος στη διάθεση σας και το μεσημέρι θα επιβιβασθούμε στο πλοίο </w:t>
      </w:r>
      <w:r w:rsidRPr="00014050">
        <w:rPr>
          <w:rFonts w:ascii="Tahoma" w:hAnsi="Tahoma" w:cs="Tahoma"/>
          <w:sz w:val="21"/>
          <w:szCs w:val="21"/>
        </w:rPr>
        <w:t>στο πλοίο που θα μας φέρει στ</w:t>
      </w:r>
      <w:r>
        <w:rPr>
          <w:rFonts w:ascii="Tahoma" w:hAnsi="Tahoma" w:cs="Tahoma"/>
          <w:sz w:val="21"/>
          <w:szCs w:val="21"/>
        </w:rPr>
        <w:t xml:space="preserve">ην Κυλλήνη </w:t>
      </w:r>
      <w:r w:rsidRPr="00992143">
        <w:rPr>
          <w:rFonts w:ascii="Tahoma" w:eastAsia="SimSun" w:hAnsi="Tahoma" w:cs="Tahoma"/>
          <w:kern w:val="2"/>
          <w:sz w:val="21"/>
          <w:szCs w:val="21"/>
          <w:lang w:eastAsia="hi-IN" w:bidi="hi-IN"/>
        </w:rPr>
        <w:t>(</w:t>
      </w:r>
      <w:r>
        <w:rPr>
          <w:rFonts w:ascii="Tahoma" w:eastAsia="SimSun" w:hAnsi="Tahoma" w:cs="Tahoma"/>
          <w:kern w:val="2"/>
          <w:sz w:val="21"/>
          <w:szCs w:val="21"/>
          <w:lang w:eastAsia="hi-IN" w:bidi="hi-IN"/>
        </w:rPr>
        <w:t>αναχώρηση από το λιμάνι του Πόρου Κεφαλλονιάς στις 14:15 – άφιξη στην Κυλλήνη στις 15:45)</w:t>
      </w:r>
      <w:r w:rsidRPr="00014050">
        <w:rPr>
          <w:rFonts w:ascii="Tahoma" w:hAnsi="Tahoma" w:cs="Tahoma"/>
          <w:sz w:val="21"/>
          <w:szCs w:val="21"/>
        </w:rPr>
        <w:t xml:space="preserve">. Άφιξη </w:t>
      </w:r>
      <w:r>
        <w:rPr>
          <w:rFonts w:ascii="Tahoma" w:hAnsi="Tahoma" w:cs="Tahoma"/>
          <w:sz w:val="21"/>
          <w:szCs w:val="21"/>
        </w:rPr>
        <w:t xml:space="preserve">στο λιμάνι της Κυλλήνης και άμεση αναχώρηση για την </w:t>
      </w:r>
      <w:r w:rsidR="00322B05" w:rsidRPr="00014050">
        <w:rPr>
          <w:rFonts w:ascii="Tahoma" w:hAnsi="Tahoma" w:cs="Tahoma"/>
          <w:sz w:val="21"/>
          <w:szCs w:val="21"/>
        </w:rPr>
        <w:t>Πάτρα</w:t>
      </w:r>
      <w:r>
        <w:rPr>
          <w:rFonts w:ascii="Tahoma" w:hAnsi="Tahoma" w:cs="Tahoma"/>
          <w:sz w:val="21"/>
          <w:szCs w:val="21"/>
        </w:rPr>
        <w:t xml:space="preserve">. </w:t>
      </w:r>
    </w:p>
    <w:p w14:paraId="466A4396" w14:textId="77777777" w:rsidR="00322B05" w:rsidRPr="003658C5" w:rsidRDefault="00322B05" w:rsidP="00322B05">
      <w:pPr>
        <w:pStyle w:val="aa"/>
        <w:jc w:val="both"/>
        <w:rPr>
          <w:sz w:val="8"/>
          <w:szCs w:val="8"/>
        </w:rPr>
      </w:pPr>
    </w:p>
    <w:p w14:paraId="75AFB418" w14:textId="77777777" w:rsidR="00322B05" w:rsidRDefault="00322B05" w:rsidP="00322B05">
      <w:pPr>
        <w:tabs>
          <w:tab w:val="left" w:pos="4611"/>
        </w:tabs>
        <w:spacing w:after="0"/>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0" w:type="auto"/>
        <w:tblInd w:w="-5" w:type="dxa"/>
        <w:tblLook w:val="04A0" w:firstRow="1" w:lastRow="0" w:firstColumn="1" w:lastColumn="0" w:noHBand="0" w:noVBand="1"/>
      </w:tblPr>
      <w:tblGrid>
        <w:gridCol w:w="5614"/>
        <w:gridCol w:w="1752"/>
        <w:gridCol w:w="1842"/>
        <w:gridCol w:w="1843"/>
      </w:tblGrid>
      <w:tr w:rsidR="0079220F" w14:paraId="63E54CD7" w14:textId="77777777" w:rsidTr="0079220F">
        <w:tc>
          <w:tcPr>
            <w:tcW w:w="5614" w:type="dxa"/>
            <w:tcBorders>
              <w:top w:val="single" w:sz="4" w:space="0" w:color="auto"/>
              <w:left w:val="single" w:sz="4" w:space="0" w:color="auto"/>
              <w:bottom w:val="single" w:sz="4" w:space="0" w:color="auto"/>
              <w:right w:val="single" w:sz="4" w:space="0" w:color="auto"/>
            </w:tcBorders>
          </w:tcPr>
          <w:p w14:paraId="709CFE6B" w14:textId="77777777" w:rsidR="0079220F" w:rsidRDefault="0079220F" w:rsidP="0079220F">
            <w:pPr>
              <w:tabs>
                <w:tab w:val="left" w:pos="2657"/>
              </w:tabs>
              <w:spacing w:after="0"/>
              <w:jc w:val="center"/>
              <w:rPr>
                <w:rFonts w:cs="Tahoma"/>
                <w:b/>
                <w:bCs/>
                <w:sz w:val="21"/>
                <w:szCs w:val="21"/>
              </w:rPr>
            </w:pPr>
          </w:p>
        </w:tc>
        <w:tc>
          <w:tcPr>
            <w:tcW w:w="1752" w:type="dxa"/>
            <w:tcBorders>
              <w:top w:val="single" w:sz="4" w:space="0" w:color="auto"/>
              <w:left w:val="single" w:sz="4" w:space="0" w:color="auto"/>
              <w:bottom w:val="single" w:sz="4" w:space="0" w:color="auto"/>
              <w:right w:val="single" w:sz="4" w:space="0" w:color="auto"/>
            </w:tcBorders>
            <w:hideMark/>
          </w:tcPr>
          <w:p w14:paraId="51D938E5" w14:textId="7B56A947" w:rsidR="0079220F" w:rsidRDefault="0079220F" w:rsidP="0079220F">
            <w:pPr>
              <w:tabs>
                <w:tab w:val="left" w:pos="2657"/>
              </w:tabs>
              <w:spacing w:after="0"/>
              <w:jc w:val="center"/>
              <w:rPr>
                <w:rFonts w:cs="Tahoma"/>
                <w:b/>
                <w:bCs/>
                <w:sz w:val="21"/>
                <w:szCs w:val="21"/>
              </w:rPr>
            </w:pPr>
            <w:r>
              <w:rPr>
                <w:rFonts w:cs="Tahoma"/>
                <w:b/>
                <w:bCs/>
                <w:sz w:val="21"/>
                <w:szCs w:val="21"/>
              </w:rPr>
              <w:t xml:space="preserve">Σε δίκλινο  </w:t>
            </w:r>
          </w:p>
          <w:p w14:paraId="156883EF" w14:textId="77777777" w:rsidR="0079220F" w:rsidRDefault="0079220F" w:rsidP="0079220F">
            <w:pPr>
              <w:tabs>
                <w:tab w:val="left" w:pos="2657"/>
              </w:tabs>
              <w:spacing w:after="0"/>
              <w:jc w:val="center"/>
              <w:rPr>
                <w:rFonts w:cs="Tahoma"/>
                <w:b/>
                <w:bCs/>
                <w:sz w:val="21"/>
                <w:szCs w:val="21"/>
              </w:rPr>
            </w:pPr>
            <w:r>
              <w:rPr>
                <w:rFonts w:cs="Tahoma"/>
                <w:b/>
                <w:bCs/>
                <w:sz w:val="21"/>
                <w:szCs w:val="21"/>
              </w:rPr>
              <w:t>δωμάτιο</w:t>
            </w:r>
          </w:p>
        </w:tc>
        <w:tc>
          <w:tcPr>
            <w:tcW w:w="1842" w:type="dxa"/>
            <w:tcBorders>
              <w:top w:val="single" w:sz="4" w:space="0" w:color="auto"/>
              <w:left w:val="single" w:sz="4" w:space="0" w:color="auto"/>
              <w:bottom w:val="single" w:sz="4" w:space="0" w:color="auto"/>
              <w:right w:val="single" w:sz="4" w:space="0" w:color="auto"/>
            </w:tcBorders>
          </w:tcPr>
          <w:p w14:paraId="444DAABF" w14:textId="390143A8" w:rsidR="0079220F" w:rsidRDefault="0079220F" w:rsidP="0079220F">
            <w:pPr>
              <w:tabs>
                <w:tab w:val="left" w:pos="2657"/>
              </w:tabs>
              <w:spacing w:after="0"/>
              <w:jc w:val="center"/>
              <w:rPr>
                <w:rFonts w:cs="Tahoma"/>
                <w:b/>
                <w:bCs/>
                <w:sz w:val="21"/>
                <w:szCs w:val="21"/>
              </w:rPr>
            </w:pPr>
            <w:r>
              <w:rPr>
                <w:rFonts w:cs="Tahoma"/>
                <w:b/>
                <w:bCs/>
                <w:sz w:val="21"/>
                <w:szCs w:val="21"/>
              </w:rPr>
              <w:t xml:space="preserve">Σε </w:t>
            </w:r>
            <w:r>
              <w:rPr>
                <w:rFonts w:cs="Tahoma"/>
                <w:b/>
                <w:bCs/>
                <w:sz w:val="21"/>
                <w:szCs w:val="21"/>
              </w:rPr>
              <w:t>τρ</w:t>
            </w:r>
            <w:r>
              <w:rPr>
                <w:rFonts w:cs="Tahoma"/>
                <w:b/>
                <w:bCs/>
                <w:sz w:val="21"/>
                <w:szCs w:val="21"/>
              </w:rPr>
              <w:t xml:space="preserve">ίκλινο  </w:t>
            </w:r>
          </w:p>
          <w:p w14:paraId="4E1B6440" w14:textId="729C42CA" w:rsidR="0079220F" w:rsidRDefault="0079220F" w:rsidP="0079220F">
            <w:pPr>
              <w:tabs>
                <w:tab w:val="left" w:pos="2657"/>
              </w:tabs>
              <w:spacing w:after="0"/>
              <w:jc w:val="center"/>
              <w:rPr>
                <w:rFonts w:cs="Tahoma"/>
                <w:b/>
                <w:bCs/>
                <w:sz w:val="21"/>
                <w:szCs w:val="21"/>
              </w:rPr>
            </w:pPr>
            <w:r>
              <w:rPr>
                <w:rFonts w:cs="Tahoma"/>
                <w:b/>
                <w:bCs/>
                <w:sz w:val="21"/>
                <w:szCs w:val="21"/>
              </w:rPr>
              <w:t>δωμάτιο</w:t>
            </w:r>
          </w:p>
        </w:tc>
        <w:tc>
          <w:tcPr>
            <w:tcW w:w="1843" w:type="dxa"/>
            <w:tcBorders>
              <w:top w:val="single" w:sz="4" w:space="0" w:color="auto"/>
              <w:left w:val="single" w:sz="4" w:space="0" w:color="auto"/>
              <w:bottom w:val="single" w:sz="4" w:space="0" w:color="auto"/>
              <w:right w:val="single" w:sz="4" w:space="0" w:color="auto"/>
            </w:tcBorders>
            <w:hideMark/>
          </w:tcPr>
          <w:p w14:paraId="2E860101" w14:textId="4F92CEFB" w:rsidR="0079220F" w:rsidRDefault="0079220F" w:rsidP="0079220F">
            <w:pPr>
              <w:tabs>
                <w:tab w:val="left" w:pos="2657"/>
              </w:tabs>
              <w:spacing w:after="0"/>
              <w:jc w:val="center"/>
              <w:rPr>
                <w:rFonts w:cs="Tahoma"/>
                <w:b/>
                <w:bCs/>
                <w:sz w:val="21"/>
                <w:szCs w:val="21"/>
              </w:rPr>
            </w:pPr>
            <w:r>
              <w:rPr>
                <w:rFonts w:cs="Tahoma"/>
                <w:b/>
                <w:bCs/>
                <w:sz w:val="21"/>
                <w:szCs w:val="21"/>
              </w:rPr>
              <w:t xml:space="preserve">Σε Μονόκλινο </w:t>
            </w:r>
          </w:p>
          <w:p w14:paraId="659A1A06" w14:textId="3CCD641A" w:rsidR="0079220F" w:rsidRDefault="0079220F" w:rsidP="0079220F">
            <w:pPr>
              <w:tabs>
                <w:tab w:val="left" w:pos="2657"/>
              </w:tabs>
              <w:spacing w:after="0"/>
              <w:jc w:val="center"/>
              <w:rPr>
                <w:rFonts w:cs="Tahoma"/>
                <w:b/>
                <w:bCs/>
                <w:sz w:val="21"/>
                <w:szCs w:val="21"/>
              </w:rPr>
            </w:pPr>
            <w:r>
              <w:rPr>
                <w:rFonts w:cs="Tahoma"/>
                <w:b/>
                <w:bCs/>
                <w:sz w:val="21"/>
                <w:szCs w:val="21"/>
              </w:rPr>
              <w:t>δωμάτιο</w:t>
            </w:r>
          </w:p>
        </w:tc>
      </w:tr>
      <w:tr w:rsidR="00713F00" w14:paraId="65A235C0" w14:textId="77777777" w:rsidTr="0079220F">
        <w:tc>
          <w:tcPr>
            <w:tcW w:w="5614" w:type="dxa"/>
            <w:tcBorders>
              <w:top w:val="single" w:sz="4" w:space="0" w:color="auto"/>
              <w:left w:val="single" w:sz="4" w:space="0" w:color="auto"/>
              <w:bottom w:val="single" w:sz="4" w:space="0" w:color="auto"/>
              <w:right w:val="single" w:sz="4" w:space="0" w:color="auto"/>
            </w:tcBorders>
            <w:hideMark/>
          </w:tcPr>
          <w:p w14:paraId="6EC1CD30" w14:textId="6202A5B7" w:rsidR="00713F00" w:rsidRDefault="00713F00" w:rsidP="00713F00">
            <w:pPr>
              <w:tabs>
                <w:tab w:val="left" w:pos="2657"/>
              </w:tabs>
              <w:spacing w:after="0"/>
              <w:jc w:val="center"/>
              <w:rPr>
                <w:rFonts w:cs="Tahoma"/>
                <w:bCs/>
                <w:sz w:val="21"/>
                <w:szCs w:val="21"/>
              </w:rPr>
            </w:pPr>
            <w:r>
              <w:rPr>
                <w:rFonts w:cs="Tahoma"/>
                <w:bCs/>
                <w:sz w:val="21"/>
                <w:szCs w:val="21"/>
              </w:rPr>
              <w:t xml:space="preserve">Για κρατήσεις που θα γίνουν έως </w:t>
            </w:r>
            <w:r w:rsidRPr="00322B05">
              <w:rPr>
                <w:rFonts w:cs="Tahoma"/>
                <w:bCs/>
                <w:sz w:val="21"/>
                <w:szCs w:val="21"/>
              </w:rPr>
              <w:t>23</w:t>
            </w:r>
            <w:r>
              <w:rPr>
                <w:rFonts w:cs="Tahoma"/>
                <w:bCs/>
                <w:sz w:val="21"/>
                <w:szCs w:val="21"/>
              </w:rPr>
              <w:t xml:space="preserve">/06 με προκαταβολή </w:t>
            </w:r>
          </w:p>
        </w:tc>
        <w:tc>
          <w:tcPr>
            <w:tcW w:w="1752" w:type="dxa"/>
            <w:tcBorders>
              <w:top w:val="single" w:sz="4" w:space="0" w:color="auto"/>
              <w:left w:val="single" w:sz="4" w:space="0" w:color="auto"/>
              <w:bottom w:val="single" w:sz="4" w:space="0" w:color="auto"/>
              <w:right w:val="single" w:sz="4" w:space="0" w:color="auto"/>
            </w:tcBorders>
            <w:hideMark/>
          </w:tcPr>
          <w:p w14:paraId="1BE998A9" w14:textId="1D3CDCBC" w:rsidR="00713F00" w:rsidRDefault="00713F00" w:rsidP="00713F00">
            <w:pPr>
              <w:tabs>
                <w:tab w:val="left" w:pos="2657"/>
              </w:tabs>
              <w:spacing w:after="0"/>
              <w:jc w:val="center"/>
              <w:rPr>
                <w:rFonts w:cs="Tahoma"/>
                <w:bCs/>
                <w:sz w:val="21"/>
                <w:szCs w:val="21"/>
              </w:rPr>
            </w:pPr>
            <w:r>
              <w:rPr>
                <w:rFonts w:cs="Tahoma"/>
                <w:bCs/>
                <w:sz w:val="21"/>
                <w:szCs w:val="21"/>
              </w:rPr>
              <w:t>290 €</w:t>
            </w:r>
          </w:p>
        </w:tc>
        <w:tc>
          <w:tcPr>
            <w:tcW w:w="1842" w:type="dxa"/>
            <w:tcBorders>
              <w:top w:val="single" w:sz="4" w:space="0" w:color="auto"/>
              <w:left w:val="single" w:sz="4" w:space="0" w:color="auto"/>
              <w:bottom w:val="single" w:sz="4" w:space="0" w:color="auto"/>
              <w:right w:val="single" w:sz="4" w:space="0" w:color="auto"/>
            </w:tcBorders>
          </w:tcPr>
          <w:p w14:paraId="1B206723" w14:textId="17C2BB61" w:rsidR="00713F00" w:rsidRDefault="00713F00" w:rsidP="00713F00">
            <w:pPr>
              <w:tabs>
                <w:tab w:val="left" w:pos="2657"/>
              </w:tabs>
              <w:spacing w:after="0"/>
              <w:jc w:val="center"/>
              <w:rPr>
                <w:rFonts w:cs="Tahoma"/>
                <w:bCs/>
                <w:sz w:val="21"/>
                <w:szCs w:val="21"/>
              </w:rPr>
            </w:pPr>
            <w:r>
              <w:rPr>
                <w:rFonts w:cs="Tahoma"/>
                <w:bCs/>
                <w:sz w:val="21"/>
                <w:szCs w:val="21"/>
              </w:rPr>
              <w:t>2</w:t>
            </w:r>
            <w:r>
              <w:rPr>
                <w:rFonts w:cs="Tahoma"/>
                <w:bCs/>
                <w:sz w:val="21"/>
                <w:szCs w:val="21"/>
              </w:rPr>
              <w:t>65</w:t>
            </w:r>
            <w:r>
              <w:rPr>
                <w:rFonts w:cs="Tahoma"/>
                <w:bCs/>
                <w:sz w:val="21"/>
                <w:szCs w:val="21"/>
              </w:rPr>
              <w:t xml:space="preserve"> €</w:t>
            </w:r>
          </w:p>
        </w:tc>
        <w:tc>
          <w:tcPr>
            <w:tcW w:w="1843" w:type="dxa"/>
            <w:tcBorders>
              <w:top w:val="single" w:sz="4" w:space="0" w:color="auto"/>
              <w:left w:val="single" w:sz="4" w:space="0" w:color="auto"/>
              <w:bottom w:val="single" w:sz="4" w:space="0" w:color="auto"/>
              <w:right w:val="single" w:sz="4" w:space="0" w:color="auto"/>
            </w:tcBorders>
          </w:tcPr>
          <w:p w14:paraId="6B92465C" w14:textId="733D8B92" w:rsidR="00713F00" w:rsidRDefault="00713F00" w:rsidP="00713F00">
            <w:pPr>
              <w:tabs>
                <w:tab w:val="left" w:pos="2657"/>
              </w:tabs>
              <w:spacing w:after="0"/>
              <w:jc w:val="center"/>
              <w:rPr>
                <w:rFonts w:cs="Tahoma"/>
                <w:bCs/>
                <w:sz w:val="21"/>
                <w:szCs w:val="21"/>
              </w:rPr>
            </w:pPr>
            <w:r>
              <w:rPr>
                <w:rFonts w:cs="Tahoma"/>
                <w:bCs/>
                <w:sz w:val="21"/>
                <w:szCs w:val="21"/>
              </w:rPr>
              <w:t>425 €</w:t>
            </w:r>
          </w:p>
        </w:tc>
      </w:tr>
      <w:tr w:rsidR="00713F00" w14:paraId="0308B082" w14:textId="77777777" w:rsidTr="0079220F">
        <w:tc>
          <w:tcPr>
            <w:tcW w:w="5614" w:type="dxa"/>
            <w:tcBorders>
              <w:top w:val="single" w:sz="4" w:space="0" w:color="auto"/>
              <w:left w:val="single" w:sz="4" w:space="0" w:color="auto"/>
              <w:bottom w:val="single" w:sz="4" w:space="0" w:color="auto"/>
              <w:right w:val="single" w:sz="4" w:space="0" w:color="auto"/>
            </w:tcBorders>
            <w:hideMark/>
          </w:tcPr>
          <w:p w14:paraId="1AF4EA2F" w14:textId="1E2B9C43" w:rsidR="00713F00" w:rsidRDefault="00713F00" w:rsidP="00713F00">
            <w:pPr>
              <w:tabs>
                <w:tab w:val="left" w:pos="2657"/>
              </w:tabs>
              <w:spacing w:after="0"/>
              <w:jc w:val="center"/>
              <w:rPr>
                <w:rFonts w:cs="Tahoma"/>
                <w:bCs/>
                <w:sz w:val="21"/>
                <w:szCs w:val="21"/>
              </w:rPr>
            </w:pPr>
            <w:r>
              <w:rPr>
                <w:rFonts w:cs="Tahoma"/>
                <w:bCs/>
                <w:sz w:val="21"/>
                <w:szCs w:val="21"/>
              </w:rPr>
              <w:t xml:space="preserve">Για κρατήσεις που θα γίνουν από τις </w:t>
            </w:r>
            <w:r w:rsidRPr="00322B05">
              <w:rPr>
                <w:rFonts w:cs="Tahoma"/>
                <w:bCs/>
                <w:sz w:val="21"/>
                <w:szCs w:val="21"/>
              </w:rPr>
              <w:t>24</w:t>
            </w:r>
            <w:r>
              <w:rPr>
                <w:rFonts w:cs="Tahoma"/>
                <w:bCs/>
                <w:sz w:val="21"/>
                <w:szCs w:val="21"/>
              </w:rPr>
              <w:t>/06</w:t>
            </w:r>
          </w:p>
        </w:tc>
        <w:tc>
          <w:tcPr>
            <w:tcW w:w="1752" w:type="dxa"/>
            <w:tcBorders>
              <w:top w:val="single" w:sz="4" w:space="0" w:color="auto"/>
              <w:left w:val="single" w:sz="4" w:space="0" w:color="auto"/>
              <w:bottom w:val="single" w:sz="4" w:space="0" w:color="auto"/>
              <w:right w:val="single" w:sz="4" w:space="0" w:color="auto"/>
            </w:tcBorders>
            <w:hideMark/>
          </w:tcPr>
          <w:p w14:paraId="40C8C1F9" w14:textId="11551C7A" w:rsidR="00713F00" w:rsidRDefault="00713F00" w:rsidP="00713F00">
            <w:pPr>
              <w:tabs>
                <w:tab w:val="left" w:pos="2657"/>
              </w:tabs>
              <w:spacing w:after="0"/>
              <w:jc w:val="center"/>
              <w:rPr>
                <w:rFonts w:cs="Tahoma"/>
                <w:bCs/>
                <w:sz w:val="21"/>
                <w:szCs w:val="21"/>
              </w:rPr>
            </w:pPr>
            <w:r>
              <w:rPr>
                <w:rFonts w:cs="Tahoma"/>
                <w:bCs/>
                <w:sz w:val="21"/>
                <w:szCs w:val="21"/>
              </w:rPr>
              <w:t>310 €</w:t>
            </w:r>
          </w:p>
        </w:tc>
        <w:tc>
          <w:tcPr>
            <w:tcW w:w="1842" w:type="dxa"/>
            <w:tcBorders>
              <w:top w:val="single" w:sz="4" w:space="0" w:color="auto"/>
              <w:left w:val="single" w:sz="4" w:space="0" w:color="auto"/>
              <w:bottom w:val="single" w:sz="4" w:space="0" w:color="auto"/>
              <w:right w:val="single" w:sz="4" w:space="0" w:color="auto"/>
            </w:tcBorders>
          </w:tcPr>
          <w:p w14:paraId="28558978" w14:textId="0DAD988C" w:rsidR="00713F00" w:rsidRDefault="00713F00" w:rsidP="00713F00">
            <w:pPr>
              <w:tabs>
                <w:tab w:val="left" w:pos="2657"/>
              </w:tabs>
              <w:spacing w:after="0"/>
              <w:jc w:val="center"/>
              <w:rPr>
                <w:rFonts w:cs="Tahoma"/>
                <w:bCs/>
                <w:sz w:val="21"/>
                <w:szCs w:val="21"/>
              </w:rPr>
            </w:pPr>
            <w:r>
              <w:rPr>
                <w:rFonts w:cs="Tahoma"/>
                <w:bCs/>
                <w:sz w:val="21"/>
                <w:szCs w:val="21"/>
              </w:rPr>
              <w:t>285</w:t>
            </w:r>
            <w:r>
              <w:rPr>
                <w:rFonts w:cs="Tahoma"/>
                <w:bCs/>
                <w:sz w:val="21"/>
                <w:szCs w:val="21"/>
              </w:rPr>
              <w:t xml:space="preserve"> €</w:t>
            </w:r>
          </w:p>
        </w:tc>
        <w:tc>
          <w:tcPr>
            <w:tcW w:w="1843" w:type="dxa"/>
            <w:tcBorders>
              <w:top w:val="single" w:sz="4" w:space="0" w:color="auto"/>
              <w:left w:val="single" w:sz="4" w:space="0" w:color="auto"/>
              <w:bottom w:val="single" w:sz="4" w:space="0" w:color="auto"/>
              <w:right w:val="single" w:sz="4" w:space="0" w:color="auto"/>
            </w:tcBorders>
          </w:tcPr>
          <w:p w14:paraId="70C6506F" w14:textId="01CCC95C" w:rsidR="00713F00" w:rsidRDefault="00713F00" w:rsidP="00713F00">
            <w:pPr>
              <w:tabs>
                <w:tab w:val="left" w:pos="2657"/>
              </w:tabs>
              <w:spacing w:after="0"/>
              <w:jc w:val="center"/>
              <w:rPr>
                <w:rFonts w:cs="Tahoma"/>
                <w:bCs/>
                <w:sz w:val="21"/>
                <w:szCs w:val="21"/>
              </w:rPr>
            </w:pPr>
            <w:r>
              <w:rPr>
                <w:rFonts w:cs="Tahoma"/>
                <w:bCs/>
                <w:sz w:val="21"/>
                <w:szCs w:val="21"/>
              </w:rPr>
              <w:t>445 €</w:t>
            </w:r>
          </w:p>
        </w:tc>
      </w:tr>
    </w:tbl>
    <w:p w14:paraId="7F681A34" w14:textId="77777777" w:rsidR="00322B05" w:rsidRPr="003658C5" w:rsidRDefault="00322B05" w:rsidP="00322B05">
      <w:pPr>
        <w:pStyle w:val="aa"/>
        <w:rPr>
          <w:rFonts w:ascii="Tahoma" w:hAnsi="Tahoma" w:cs="Tahoma"/>
          <w:b/>
          <w:kern w:val="2"/>
          <w:sz w:val="10"/>
          <w:szCs w:val="10"/>
          <w:lang w:eastAsia="hi-IN" w:bidi="hi-IN"/>
        </w:rPr>
      </w:pPr>
    </w:p>
    <w:p w14:paraId="57C238D3" w14:textId="77777777" w:rsidR="00322B05" w:rsidRDefault="00322B05" w:rsidP="00322B05">
      <w:pPr>
        <w:widowControl w:val="0"/>
        <w:pBdr>
          <w:top w:val="single" w:sz="4" w:space="1" w:color="000000"/>
          <w:left w:val="single" w:sz="4" w:space="0" w:color="000000"/>
          <w:bottom w:val="single" w:sz="4" w:space="1" w:color="000000"/>
          <w:right w:val="single" w:sz="4" w:space="4" w:color="000000"/>
        </w:pBdr>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510AD1D7"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ξενοδοχείο </w:t>
      </w:r>
      <w:r>
        <w:rPr>
          <w:rFonts w:ascii="Tahoma" w:eastAsia="SimSun" w:hAnsi="Tahoma" w:cs="Mangal"/>
          <w:kern w:val="2"/>
          <w:sz w:val="21"/>
          <w:szCs w:val="21"/>
          <w:lang w:val="en-US" w:eastAsia="hi-IN" w:bidi="hi-IN"/>
        </w:rPr>
        <w:t>M</w:t>
      </w:r>
      <w:r>
        <w:rPr>
          <w:rFonts w:ascii="Tahoma" w:eastAsia="SimSun" w:hAnsi="Tahoma" w:cs="Mangal"/>
          <w:kern w:val="2"/>
          <w:sz w:val="21"/>
          <w:szCs w:val="21"/>
          <w:lang w:eastAsia="hi-IN" w:bidi="hi-IN"/>
        </w:rPr>
        <w:t>ΕΝΤΟ</w:t>
      </w:r>
      <w:r>
        <w:rPr>
          <w:rFonts w:ascii="Tahoma" w:eastAsia="SimSun" w:hAnsi="Tahoma" w:cs="Mangal"/>
          <w:kern w:val="2"/>
          <w:sz w:val="21"/>
          <w:szCs w:val="21"/>
          <w:lang w:val="en-US" w:eastAsia="hi-IN" w:bidi="hi-IN"/>
        </w:rPr>
        <w:t>R</w:t>
      </w:r>
      <w:r w:rsidRPr="00852E8B">
        <w:rPr>
          <w:rFonts w:ascii="Tahoma" w:eastAsia="SimSun" w:hAnsi="Tahoma" w:cs="Mangal"/>
          <w:kern w:val="2"/>
          <w:sz w:val="21"/>
          <w:szCs w:val="21"/>
          <w:lang w:eastAsia="hi-IN" w:bidi="hi-IN"/>
        </w:rPr>
        <w:t xml:space="preserve"> 3</w:t>
      </w:r>
      <w:r>
        <w:rPr>
          <w:rFonts w:ascii="Tahoma" w:eastAsia="SimSun" w:hAnsi="Tahoma" w:cs="Mangal"/>
          <w:kern w:val="2"/>
          <w:sz w:val="21"/>
          <w:szCs w:val="21"/>
          <w:lang w:eastAsia="hi-IN" w:bidi="hi-IN"/>
        </w:rPr>
        <w:t>* με</w:t>
      </w:r>
      <w:r w:rsidRPr="00852E8B">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πρωινό  </w:t>
      </w:r>
    </w:p>
    <w:p w14:paraId="2721011F"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πλοίου Πάτρα – Ιθάκη, Ιθάκη – Σάμη και Κυλλήνη – Πόρος  </w:t>
      </w:r>
    </w:p>
    <w:p w14:paraId="3834B7D6"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Μεταφορά / περιηγήσεις με πούλμαν σύμφωνα με το πρόγραμμα</w:t>
      </w:r>
    </w:p>
    <w:p w14:paraId="597D61B6" w14:textId="77777777" w:rsidR="00322B05" w:rsidRDefault="00322B05" w:rsidP="00322B05">
      <w:pPr>
        <w:widowControl w:val="0"/>
        <w:numPr>
          <w:ilvl w:val="0"/>
          <w:numId w:val="1"/>
        </w:numPr>
        <w:pBdr>
          <w:top w:val="single" w:sz="4" w:space="1" w:color="000000"/>
          <w:left w:val="single" w:sz="4" w:space="0"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Αρχηγός – συνοδός</w:t>
      </w:r>
    </w:p>
    <w:p w14:paraId="3A1A5C35" w14:textId="77777777" w:rsidR="00322B05" w:rsidRPr="00195F4D" w:rsidRDefault="00322B05" w:rsidP="00322B05">
      <w:pPr>
        <w:pStyle w:val="aa"/>
        <w:rPr>
          <w:rFonts w:ascii="Tahoma" w:hAnsi="Tahoma" w:cs="Tahoma"/>
          <w:b/>
          <w:sz w:val="10"/>
          <w:szCs w:val="10"/>
          <w:u w:val="single"/>
        </w:rPr>
      </w:pPr>
    </w:p>
    <w:p w14:paraId="0A44525C" w14:textId="77777777" w:rsidR="00322B05" w:rsidRPr="00322B05" w:rsidRDefault="00322B05" w:rsidP="00322B05">
      <w:pPr>
        <w:pStyle w:val="aa"/>
        <w:rPr>
          <w:rFonts w:ascii="Tahoma" w:hAnsi="Tahoma" w:cs="Tahoma"/>
          <w:b/>
          <w:sz w:val="21"/>
          <w:szCs w:val="21"/>
          <w:u w:val="single"/>
          <w:lang w:val="en-US"/>
        </w:rPr>
      </w:pPr>
    </w:p>
    <w:p w14:paraId="74A9C922" w14:textId="77777777" w:rsidR="0000088A" w:rsidRDefault="0000088A" w:rsidP="00322B05">
      <w:pPr>
        <w:pStyle w:val="aa"/>
        <w:rPr>
          <w:rFonts w:ascii="Tahoma" w:hAnsi="Tahoma" w:cs="Tahoma"/>
          <w:b/>
          <w:sz w:val="21"/>
          <w:szCs w:val="21"/>
          <w:u w:val="single"/>
        </w:rPr>
      </w:pPr>
    </w:p>
    <w:p w14:paraId="060A8F9A" w14:textId="77777777" w:rsidR="0000088A" w:rsidRDefault="0000088A" w:rsidP="00322B05">
      <w:pPr>
        <w:pStyle w:val="aa"/>
        <w:rPr>
          <w:rFonts w:ascii="Tahoma" w:hAnsi="Tahoma" w:cs="Tahoma"/>
          <w:b/>
          <w:sz w:val="21"/>
          <w:szCs w:val="21"/>
          <w:u w:val="single"/>
        </w:rPr>
      </w:pPr>
    </w:p>
    <w:p w14:paraId="7A185C06" w14:textId="30960355" w:rsidR="00322B05" w:rsidRDefault="00322B05" w:rsidP="00322B05">
      <w:pPr>
        <w:pStyle w:val="aa"/>
        <w:rPr>
          <w:rFonts w:ascii="Tahoma" w:hAnsi="Tahoma" w:cs="Tahoma"/>
          <w:b/>
          <w:sz w:val="21"/>
          <w:szCs w:val="21"/>
          <w:u w:val="single"/>
        </w:rPr>
      </w:pPr>
      <w:r>
        <w:rPr>
          <w:rFonts w:ascii="Tahoma" w:hAnsi="Tahoma" w:cs="Tahoma"/>
          <w:b/>
          <w:sz w:val="21"/>
          <w:szCs w:val="21"/>
          <w:u w:val="single"/>
        </w:rPr>
        <w:lastRenderedPageBreak/>
        <w:t>ΣΗΜΕΙΩΣΕΙΣ:</w:t>
      </w:r>
    </w:p>
    <w:p w14:paraId="138F52C2" w14:textId="778603C8" w:rsidR="00322B05" w:rsidRPr="00FE6059" w:rsidRDefault="00322B05" w:rsidP="00322B05">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sidRPr="00FE6059">
        <w:rPr>
          <w:rFonts w:ascii="Tahoma" w:eastAsia="SimSun" w:hAnsi="Tahoma" w:cs="Mangal"/>
          <w:b/>
          <w:kern w:val="2"/>
          <w:sz w:val="21"/>
          <w:szCs w:val="21"/>
          <w:lang w:eastAsia="hi-IN" w:bidi="hi-IN"/>
        </w:rPr>
        <w:t xml:space="preserve">Προκαταβολή για κράτηση θέσης: 100 €, εξόφληση έως τις </w:t>
      </w:r>
      <w:r>
        <w:rPr>
          <w:rFonts w:ascii="Tahoma" w:eastAsia="SimSun" w:hAnsi="Tahoma" w:cs="Mangal"/>
          <w:b/>
          <w:kern w:val="2"/>
          <w:sz w:val="21"/>
          <w:szCs w:val="21"/>
          <w:lang w:eastAsia="hi-IN" w:bidi="hi-IN"/>
        </w:rPr>
        <w:t>1</w:t>
      </w:r>
      <w:r w:rsidRPr="00322B05">
        <w:rPr>
          <w:rFonts w:ascii="Tahoma" w:eastAsia="SimSun" w:hAnsi="Tahoma" w:cs="Mangal"/>
          <w:b/>
          <w:kern w:val="2"/>
          <w:sz w:val="21"/>
          <w:szCs w:val="21"/>
          <w:lang w:eastAsia="hi-IN" w:bidi="hi-IN"/>
        </w:rPr>
        <w:t>6</w:t>
      </w:r>
      <w:r>
        <w:rPr>
          <w:rFonts w:ascii="Tahoma" w:eastAsia="SimSun" w:hAnsi="Tahoma" w:cs="Mangal"/>
          <w:b/>
          <w:kern w:val="2"/>
          <w:sz w:val="21"/>
          <w:szCs w:val="21"/>
          <w:lang w:eastAsia="hi-IN" w:bidi="hi-IN"/>
        </w:rPr>
        <w:t>/07</w:t>
      </w:r>
    </w:p>
    <w:p w14:paraId="7C66AAA0" w14:textId="70D91010" w:rsidR="00322B05" w:rsidRPr="004E5A9E" w:rsidRDefault="00322B05" w:rsidP="00322B05">
      <w:pPr>
        <w:widowControl w:val="0"/>
        <w:numPr>
          <w:ilvl w:val="0"/>
          <w:numId w:val="2"/>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322B05">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09ACA747" w14:textId="5A195C73" w:rsidR="00322B05" w:rsidRDefault="00322B05" w:rsidP="00322B05">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sidRPr="00BC6350">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φόρος διαμονής, είσοδοι σε μουσεία, αρχαιολογικούς χώρους, οτιδήποτε αναφέρεται ως προαιρετικό και ότι ρητά δεν αναφέρεται.</w:t>
      </w:r>
    </w:p>
    <w:p w14:paraId="3F99F8AE" w14:textId="77777777" w:rsidR="00322B05" w:rsidRPr="00E46ECB" w:rsidRDefault="00322B05" w:rsidP="00322B05">
      <w:pPr>
        <w:widowControl w:val="0"/>
        <w:numPr>
          <w:ilvl w:val="0"/>
          <w:numId w:val="2"/>
        </w:numPr>
        <w:suppressAutoHyphens/>
        <w:spacing w:after="0" w:line="240" w:lineRule="auto"/>
        <w:rPr>
          <w:rFonts w:ascii="Tahoma" w:hAnsi="Tahoma"/>
          <w:sz w:val="21"/>
          <w:szCs w:val="21"/>
        </w:rPr>
      </w:pPr>
      <w:r w:rsidRPr="00E46ECB">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10E5F34C" w14:textId="77777777" w:rsidR="00322B05" w:rsidRDefault="00322B05" w:rsidP="00322B05">
      <w:pPr>
        <w:pStyle w:val="aa"/>
        <w:numPr>
          <w:ilvl w:val="0"/>
          <w:numId w:val="2"/>
        </w:numPr>
        <w:rPr>
          <w:rFonts w:ascii="Tahoma" w:hAnsi="Tahoma" w:cs="Tahoma"/>
          <w:sz w:val="21"/>
          <w:szCs w:val="21"/>
        </w:rPr>
      </w:pPr>
      <w:r>
        <w:rPr>
          <w:rFonts w:ascii="Tahoma" w:hAnsi="Tahoma" w:cs="Tahoma"/>
          <w:sz w:val="21"/>
          <w:szCs w:val="21"/>
        </w:rPr>
        <w:t>Σε περίπτωση που η πρόσβαση σε κάποιο σημείο του προγράμματος είναι αδύνατη, γίνεται αλλαγή επίσκεψης με κάποιο άλλο μέρος.</w:t>
      </w:r>
    </w:p>
    <w:p w14:paraId="60B3540B" w14:textId="77777777" w:rsidR="00322B05" w:rsidRPr="00B458C7" w:rsidRDefault="00322B05" w:rsidP="00322B05">
      <w:pPr>
        <w:pStyle w:val="aa"/>
        <w:ind w:left="720"/>
        <w:rPr>
          <w:rFonts w:ascii="Tahoma" w:hAnsi="Tahoma" w:cs="Tahoma"/>
          <w:sz w:val="21"/>
          <w:szCs w:val="21"/>
        </w:rPr>
      </w:pPr>
    </w:p>
    <w:p w14:paraId="5AAC14FE" w14:textId="77777777" w:rsidR="00322B05" w:rsidRDefault="00322B05" w:rsidP="00322B05">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16AE3CCD"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355F46DC"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Τα δωμάτια των ξενοδοχείων παραλαμβάνονται στις 15:00 και παραδίδονται στις 11:00. Στα τρίκλινα δωμάτια στα ξενοδοχεία, το 3</w:t>
      </w:r>
      <w:r>
        <w:rPr>
          <w:rFonts w:ascii="Tahoma" w:eastAsia="SimSun" w:hAnsi="Tahoma" w:cs="Mangal"/>
          <w:kern w:val="2"/>
          <w:sz w:val="20"/>
          <w:szCs w:val="20"/>
          <w:vertAlign w:val="superscript"/>
          <w:lang w:eastAsia="hi-IN" w:bidi="hi-IN"/>
        </w:rPr>
        <w:t>ο</w:t>
      </w:r>
      <w:r>
        <w:rPr>
          <w:rFonts w:ascii="Tahoma" w:eastAsia="SimSun" w:hAnsi="Tahoma" w:cs="Mangal"/>
          <w:kern w:val="2"/>
          <w:sz w:val="20"/>
          <w:szCs w:val="20"/>
          <w:lang w:eastAsia="hi-IN" w:bidi="hi-IN"/>
        </w:rPr>
        <w:t xml:space="preserve"> κρεβάτι είναι πρόσθετο.  </w:t>
      </w:r>
    </w:p>
    <w:p w14:paraId="232E3D37"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3FEF31E9"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65A83B2"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697B2B83" w14:textId="77777777" w:rsidR="00322B05" w:rsidRDefault="00322B05" w:rsidP="00322B05">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3541375A" w14:textId="77777777" w:rsidR="00322B05" w:rsidRDefault="00322B05" w:rsidP="00322B05"/>
    <w:p w14:paraId="21F54DB7" w14:textId="77777777" w:rsidR="00322B05" w:rsidRDefault="00322B05" w:rsidP="00322B05"/>
    <w:p w14:paraId="27FB30AD" w14:textId="77777777" w:rsidR="00134549" w:rsidRDefault="00134549"/>
    <w:sectPr w:rsidR="00134549" w:rsidSect="00322B05">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350452900">
    <w:abstractNumId w:val="0"/>
  </w:num>
  <w:num w:numId="2" w16cid:durableId="142502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05"/>
    <w:rsid w:val="0000088A"/>
    <w:rsid w:val="00134549"/>
    <w:rsid w:val="002C191F"/>
    <w:rsid w:val="002F2730"/>
    <w:rsid w:val="00322B05"/>
    <w:rsid w:val="003B401D"/>
    <w:rsid w:val="004C084C"/>
    <w:rsid w:val="00713F00"/>
    <w:rsid w:val="0079220F"/>
    <w:rsid w:val="0081228A"/>
    <w:rsid w:val="00B8424A"/>
    <w:rsid w:val="00C9479A"/>
    <w:rsid w:val="00E87C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77EF"/>
  <w15:chartTrackingRefBased/>
  <w15:docId w15:val="{218CD0F4-61CC-447A-B2B1-D6E48575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B05"/>
    <w:pPr>
      <w:spacing w:after="200" w:line="276" w:lineRule="auto"/>
    </w:pPr>
    <w:rPr>
      <w:kern w:val="0"/>
      <w14:ligatures w14:val="none"/>
    </w:rPr>
  </w:style>
  <w:style w:type="paragraph" w:styleId="1">
    <w:name w:val="heading 1"/>
    <w:basedOn w:val="a"/>
    <w:next w:val="a"/>
    <w:link w:val="1Char"/>
    <w:uiPriority w:val="9"/>
    <w:qFormat/>
    <w:rsid w:val="00322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22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22B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22B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22B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22B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2B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2B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2B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2B0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22B0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22B0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22B0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22B0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22B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2B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2B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2B05"/>
    <w:rPr>
      <w:rFonts w:eastAsiaTheme="majorEastAsia" w:cstheme="majorBidi"/>
      <w:color w:val="272727" w:themeColor="text1" w:themeTint="D8"/>
    </w:rPr>
  </w:style>
  <w:style w:type="paragraph" w:styleId="a3">
    <w:name w:val="Title"/>
    <w:basedOn w:val="a"/>
    <w:next w:val="a"/>
    <w:link w:val="Char"/>
    <w:uiPriority w:val="10"/>
    <w:qFormat/>
    <w:rsid w:val="00322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2B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2B0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2B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2B05"/>
    <w:pPr>
      <w:spacing w:before="160"/>
      <w:jc w:val="center"/>
    </w:pPr>
    <w:rPr>
      <w:i/>
      <w:iCs/>
      <w:color w:val="404040" w:themeColor="text1" w:themeTint="BF"/>
    </w:rPr>
  </w:style>
  <w:style w:type="character" w:customStyle="1" w:styleId="Char1">
    <w:name w:val="Απόσπασμα Char"/>
    <w:basedOn w:val="a0"/>
    <w:link w:val="a5"/>
    <w:uiPriority w:val="29"/>
    <w:rsid w:val="00322B05"/>
    <w:rPr>
      <w:i/>
      <w:iCs/>
      <w:color w:val="404040" w:themeColor="text1" w:themeTint="BF"/>
    </w:rPr>
  </w:style>
  <w:style w:type="paragraph" w:styleId="a6">
    <w:name w:val="List Paragraph"/>
    <w:basedOn w:val="a"/>
    <w:uiPriority w:val="34"/>
    <w:qFormat/>
    <w:rsid w:val="00322B05"/>
    <w:pPr>
      <w:ind w:left="720"/>
      <w:contextualSpacing/>
    </w:pPr>
  </w:style>
  <w:style w:type="character" w:styleId="a7">
    <w:name w:val="Intense Emphasis"/>
    <w:basedOn w:val="a0"/>
    <w:uiPriority w:val="21"/>
    <w:qFormat/>
    <w:rsid w:val="00322B05"/>
    <w:rPr>
      <w:i/>
      <w:iCs/>
      <w:color w:val="0F4761" w:themeColor="accent1" w:themeShade="BF"/>
    </w:rPr>
  </w:style>
  <w:style w:type="paragraph" w:styleId="a8">
    <w:name w:val="Intense Quote"/>
    <w:basedOn w:val="a"/>
    <w:next w:val="a"/>
    <w:link w:val="Char2"/>
    <w:uiPriority w:val="30"/>
    <w:qFormat/>
    <w:rsid w:val="00322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22B05"/>
    <w:rPr>
      <w:i/>
      <w:iCs/>
      <w:color w:val="0F4761" w:themeColor="accent1" w:themeShade="BF"/>
    </w:rPr>
  </w:style>
  <w:style w:type="character" w:styleId="a9">
    <w:name w:val="Intense Reference"/>
    <w:basedOn w:val="a0"/>
    <w:uiPriority w:val="32"/>
    <w:qFormat/>
    <w:rsid w:val="00322B05"/>
    <w:rPr>
      <w:b/>
      <w:bCs/>
      <w:smallCaps/>
      <w:color w:val="0F4761" w:themeColor="accent1" w:themeShade="BF"/>
      <w:spacing w:val="5"/>
    </w:rPr>
  </w:style>
  <w:style w:type="character" w:styleId="-">
    <w:name w:val="Hyperlink"/>
    <w:basedOn w:val="a0"/>
    <w:uiPriority w:val="99"/>
    <w:unhideWhenUsed/>
    <w:rsid w:val="00322B05"/>
    <w:rPr>
      <w:color w:val="0000FF"/>
      <w:u w:val="single"/>
    </w:rPr>
  </w:style>
  <w:style w:type="paragraph" w:styleId="aa">
    <w:name w:val="No Spacing"/>
    <w:uiPriority w:val="1"/>
    <w:qFormat/>
    <w:rsid w:val="00322B05"/>
    <w:pPr>
      <w:spacing w:after="0" w:line="240" w:lineRule="auto"/>
    </w:pPr>
    <w:rPr>
      <w:kern w:val="0"/>
      <w14:ligatures w14:val="none"/>
    </w:rPr>
  </w:style>
  <w:style w:type="table" w:styleId="ab">
    <w:name w:val="Table Grid"/>
    <w:basedOn w:val="a1"/>
    <w:uiPriority w:val="59"/>
    <w:rsid w:val="00322B05"/>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882</Words>
  <Characters>4764</Characters>
  <Application>Microsoft Office Word</Application>
  <DocSecurity>0</DocSecurity>
  <Lines>39</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8</cp:revision>
  <dcterms:created xsi:type="dcterms:W3CDTF">2026-04-18T19:32:00Z</dcterms:created>
  <dcterms:modified xsi:type="dcterms:W3CDTF">2026-06-13T08:13:00Z</dcterms:modified>
</cp:coreProperties>
</file>