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2CAC" w14:textId="77777777" w:rsidR="00325F32" w:rsidRPr="000F7B78" w:rsidRDefault="00325F32" w:rsidP="00325F32">
      <w:pPr>
        <w:widowControl w:val="0"/>
        <w:suppressAutoHyphens/>
        <w:spacing w:after="0" w:line="240" w:lineRule="auto"/>
        <w:rPr>
          <w:rFonts w:ascii="Tahoma" w:eastAsia="SimSun" w:hAnsi="Tahoma" w:cs="Mangal"/>
          <w:b/>
          <w:i/>
          <w:sz w:val="80"/>
          <w:szCs w:val="80"/>
          <w:lang w:val="en-US" w:eastAsia="hi-IN" w:bidi="hi-IN"/>
          <w14:ligatures w14:val="none"/>
        </w:rPr>
      </w:pPr>
      <w:r w:rsidRPr="000F7B78">
        <w:rPr>
          <w:rFonts w:ascii="Tahoma" w:eastAsia="SimSun" w:hAnsi="Tahoma" w:cs="Mangal"/>
          <w:b/>
          <w:i/>
          <w:sz w:val="80"/>
          <w:szCs w:val="80"/>
          <w:lang w:val="en-US" w:eastAsia="hi-IN" w:bidi="hi-IN"/>
          <w14:ligatures w14:val="none"/>
        </w:rPr>
        <w:t>MARGELIS</w:t>
      </w:r>
    </w:p>
    <w:p w14:paraId="61E6C1B6" w14:textId="77777777" w:rsidR="00325F32" w:rsidRPr="000F7B78" w:rsidRDefault="00325F32" w:rsidP="00325F32">
      <w:pPr>
        <w:widowControl w:val="0"/>
        <w:suppressAutoHyphens/>
        <w:spacing w:after="0" w:line="240" w:lineRule="auto"/>
        <w:rPr>
          <w:rFonts w:ascii="Tahoma" w:eastAsia="SimSun" w:hAnsi="Tahoma" w:cs="Mangal"/>
          <w:sz w:val="24"/>
          <w:szCs w:val="24"/>
          <w:lang w:val="en-US" w:eastAsia="hi-IN" w:bidi="hi-IN"/>
          <w14:ligatures w14:val="none"/>
        </w:rPr>
      </w:pPr>
      <w:r w:rsidRPr="000F7B78">
        <w:rPr>
          <w:rFonts w:ascii="Tahoma" w:eastAsia="SimSun" w:hAnsi="Tahoma" w:cs="Mangal"/>
          <w:sz w:val="24"/>
          <w:szCs w:val="24"/>
          <w:lang w:val="en-US" w:eastAsia="hi-IN" w:bidi="hi-IN"/>
          <w14:ligatures w14:val="none"/>
        </w:rPr>
        <w:t>TRAVEL SERVICES &amp; COACH OPERATOR</w:t>
      </w:r>
    </w:p>
    <w:p w14:paraId="6CA24D70" w14:textId="77777777" w:rsidR="00325F32" w:rsidRPr="000F7B78" w:rsidRDefault="00325F32" w:rsidP="00325F32">
      <w:pPr>
        <w:widowControl w:val="0"/>
        <w:suppressAutoHyphens/>
        <w:spacing w:after="0" w:line="240" w:lineRule="auto"/>
        <w:rPr>
          <w:rFonts w:ascii="Tahoma" w:eastAsia="SimSun" w:hAnsi="Tahoma" w:cs="Mangal"/>
          <w:sz w:val="24"/>
          <w:szCs w:val="24"/>
          <w:lang w:val="en-US" w:eastAsia="hi-IN" w:bidi="hi-IN"/>
          <w14:ligatures w14:val="none"/>
        </w:rPr>
      </w:pPr>
      <w:r w:rsidRPr="000F7B78">
        <w:rPr>
          <w:rFonts w:ascii="Tahoma" w:eastAsia="SimSun" w:hAnsi="Tahoma" w:cs="Mangal"/>
          <w:sz w:val="24"/>
          <w:szCs w:val="24"/>
          <w:lang w:eastAsia="hi-IN" w:bidi="hi-IN"/>
          <w14:ligatures w14:val="none"/>
        </w:rPr>
        <w:t>ΣΑΤΩΒΡΙΑΝΔΟΥ</w:t>
      </w:r>
      <w:r w:rsidRPr="000F7B78">
        <w:rPr>
          <w:rFonts w:ascii="Tahoma" w:eastAsia="SimSun" w:hAnsi="Tahoma" w:cs="Mangal"/>
          <w:sz w:val="24"/>
          <w:szCs w:val="24"/>
          <w:lang w:val="en-US" w:eastAsia="hi-IN" w:bidi="hi-IN"/>
          <w14:ligatures w14:val="none"/>
        </w:rPr>
        <w:t xml:space="preserve"> 3  –  </w:t>
      </w:r>
      <w:r w:rsidRPr="000F7B78">
        <w:rPr>
          <w:rFonts w:ascii="Tahoma" w:eastAsia="SimSun" w:hAnsi="Tahoma" w:cs="Mangal"/>
          <w:sz w:val="24"/>
          <w:szCs w:val="24"/>
          <w:lang w:eastAsia="hi-IN" w:bidi="hi-IN"/>
          <w14:ligatures w14:val="none"/>
        </w:rPr>
        <w:t>ΠΑΤΡΑ</w:t>
      </w:r>
      <w:r w:rsidRPr="000F7B78">
        <w:rPr>
          <w:rFonts w:ascii="Tahoma" w:eastAsia="SimSun" w:hAnsi="Tahoma" w:cs="Mangal"/>
          <w:sz w:val="24"/>
          <w:szCs w:val="24"/>
          <w:lang w:val="en-US" w:eastAsia="hi-IN" w:bidi="hi-IN"/>
          <w14:ligatures w14:val="none"/>
        </w:rPr>
        <w:t>,  262 23</w:t>
      </w:r>
    </w:p>
    <w:p w14:paraId="2981B83A" w14:textId="77777777" w:rsidR="00325F32" w:rsidRPr="000F7B78" w:rsidRDefault="00325F32" w:rsidP="00325F32">
      <w:pPr>
        <w:widowControl w:val="0"/>
        <w:suppressAutoHyphens/>
        <w:spacing w:after="0" w:line="240" w:lineRule="auto"/>
        <w:rPr>
          <w:rFonts w:ascii="Tahoma" w:eastAsia="SimSun" w:hAnsi="Tahoma" w:cs="Mangal"/>
          <w:sz w:val="24"/>
          <w:szCs w:val="24"/>
          <w:lang w:val="en-US" w:eastAsia="hi-IN" w:bidi="hi-IN"/>
          <w14:ligatures w14:val="none"/>
        </w:rPr>
      </w:pPr>
      <w:r w:rsidRPr="000F7B78">
        <w:rPr>
          <w:rFonts w:ascii="Tahoma" w:eastAsia="SimSun" w:hAnsi="Tahoma" w:cs="Mangal"/>
          <w:sz w:val="24"/>
          <w:szCs w:val="24"/>
          <w:lang w:val="en-US" w:eastAsia="hi-IN" w:bidi="hi-IN"/>
          <w14:ligatures w14:val="none"/>
        </w:rPr>
        <w:t xml:space="preserve"> </w:t>
      </w:r>
      <w:r w:rsidRPr="000F7B78">
        <w:rPr>
          <w:rFonts w:ascii="Tahoma" w:eastAsia="SimSun" w:hAnsi="Tahoma" w:cs="Mangal"/>
          <w:sz w:val="24"/>
          <w:szCs w:val="24"/>
          <w:lang w:eastAsia="hi-IN" w:bidi="hi-IN"/>
          <w14:ligatures w14:val="none"/>
        </w:rPr>
        <w:t>ΤΗΛ</w:t>
      </w:r>
      <w:r w:rsidRPr="000F7B78">
        <w:rPr>
          <w:rFonts w:ascii="Tahoma" w:eastAsia="SimSun" w:hAnsi="Tahoma" w:cs="Mangal"/>
          <w:sz w:val="24"/>
          <w:szCs w:val="24"/>
          <w:lang w:val="en-US" w:eastAsia="hi-IN" w:bidi="hi-IN"/>
          <w14:ligatures w14:val="none"/>
        </w:rPr>
        <w:t xml:space="preserve">: 2610222350  &amp;  2610278259  </w:t>
      </w:r>
    </w:p>
    <w:p w14:paraId="70854A55" w14:textId="77777777" w:rsidR="00325F32" w:rsidRPr="000F7B78" w:rsidRDefault="00325F32" w:rsidP="00325F32">
      <w:pPr>
        <w:widowControl w:val="0"/>
        <w:suppressAutoHyphens/>
        <w:spacing w:after="0" w:line="240" w:lineRule="auto"/>
        <w:rPr>
          <w:rFonts w:ascii="Tahoma" w:eastAsia="SimSun" w:hAnsi="Tahoma" w:cs="Tahoma"/>
          <w:sz w:val="21"/>
          <w:szCs w:val="21"/>
          <w:lang w:val="en-US" w:eastAsia="hi-IN" w:bidi="hi-IN"/>
          <w14:ligatures w14:val="none"/>
        </w:rPr>
      </w:pPr>
      <w:r w:rsidRPr="000F7B78">
        <w:rPr>
          <w:rFonts w:ascii="Tahoma" w:eastAsia="SimSun" w:hAnsi="Tahoma" w:cs="Tahoma"/>
          <w:sz w:val="21"/>
          <w:szCs w:val="21"/>
          <w:lang w:val="en-GB" w:eastAsia="hi-IN" w:bidi="hi-IN"/>
          <w14:ligatures w14:val="none"/>
        </w:rPr>
        <w:t>e</w:t>
      </w:r>
      <w:r w:rsidRPr="000F7B78">
        <w:rPr>
          <w:rFonts w:ascii="Tahoma" w:eastAsia="SimSun" w:hAnsi="Tahoma" w:cs="Tahoma"/>
          <w:sz w:val="21"/>
          <w:szCs w:val="21"/>
          <w:lang w:val="en-US" w:eastAsia="hi-IN" w:bidi="hi-IN"/>
          <w14:ligatures w14:val="none"/>
        </w:rPr>
        <w:t>-</w:t>
      </w:r>
      <w:r w:rsidRPr="000F7B78">
        <w:rPr>
          <w:rFonts w:ascii="Tahoma" w:eastAsia="SimSun" w:hAnsi="Tahoma" w:cs="Tahoma"/>
          <w:sz w:val="21"/>
          <w:szCs w:val="21"/>
          <w:lang w:val="en-GB" w:eastAsia="hi-IN" w:bidi="hi-IN"/>
          <w14:ligatures w14:val="none"/>
        </w:rPr>
        <w:t>mail</w:t>
      </w:r>
      <w:r w:rsidRPr="000F7B78">
        <w:rPr>
          <w:rFonts w:ascii="Tahoma" w:eastAsia="SimSun" w:hAnsi="Tahoma" w:cs="Tahoma"/>
          <w:sz w:val="21"/>
          <w:szCs w:val="21"/>
          <w:lang w:val="en-US" w:eastAsia="hi-IN" w:bidi="hi-IN"/>
          <w14:ligatures w14:val="none"/>
        </w:rPr>
        <w:t xml:space="preserve">: </w:t>
      </w:r>
      <w:hyperlink r:id="rId5" w:history="1">
        <w:r w:rsidRPr="000F7B78">
          <w:rPr>
            <w:rFonts w:ascii="Tahoma" w:eastAsia="SimSun" w:hAnsi="Tahoma" w:cs="Tahoma"/>
            <w:color w:val="0000FF"/>
            <w:sz w:val="21"/>
            <w:szCs w:val="21"/>
            <w:u w:val="single"/>
            <w:lang w:val="en-GB" w:eastAsia="hi-IN" w:bidi="hi-IN"/>
            <w14:ligatures w14:val="none"/>
          </w:rPr>
          <w:t>info</w:t>
        </w:r>
        <w:r w:rsidRPr="000F7B78">
          <w:rPr>
            <w:rFonts w:ascii="Tahoma" w:eastAsia="SimSun" w:hAnsi="Tahoma" w:cs="Tahoma"/>
            <w:color w:val="0000FF"/>
            <w:sz w:val="21"/>
            <w:szCs w:val="21"/>
            <w:u w:val="single"/>
            <w:lang w:val="en-US" w:eastAsia="hi-IN" w:bidi="hi-IN"/>
            <w14:ligatures w14:val="none"/>
          </w:rPr>
          <w:t>@</w:t>
        </w:r>
        <w:r w:rsidRPr="000F7B78">
          <w:rPr>
            <w:rFonts w:ascii="Tahoma" w:eastAsia="SimSun" w:hAnsi="Tahoma" w:cs="Tahoma"/>
            <w:color w:val="0000FF"/>
            <w:sz w:val="21"/>
            <w:szCs w:val="21"/>
            <w:u w:val="single"/>
            <w:lang w:val="en-GB" w:eastAsia="hi-IN" w:bidi="hi-IN"/>
            <w14:ligatures w14:val="none"/>
          </w:rPr>
          <w:t>margelis</w:t>
        </w:r>
        <w:r w:rsidRPr="000F7B78">
          <w:rPr>
            <w:rFonts w:ascii="Tahoma" w:eastAsia="SimSun" w:hAnsi="Tahoma" w:cs="Tahoma"/>
            <w:color w:val="0000FF"/>
            <w:sz w:val="21"/>
            <w:szCs w:val="21"/>
            <w:u w:val="single"/>
            <w:lang w:val="en-US" w:eastAsia="hi-IN" w:bidi="hi-IN"/>
            <w14:ligatures w14:val="none"/>
          </w:rPr>
          <w:t>.eu</w:t>
        </w:r>
      </w:hyperlink>
      <w:r w:rsidRPr="000F7B78">
        <w:rPr>
          <w:rFonts w:ascii="Tahoma" w:eastAsia="SimSun" w:hAnsi="Tahoma" w:cs="Tahoma"/>
          <w:sz w:val="21"/>
          <w:szCs w:val="21"/>
          <w:lang w:val="en-US" w:eastAsia="hi-IN" w:bidi="hi-IN"/>
          <w14:ligatures w14:val="none"/>
        </w:rPr>
        <w:t xml:space="preserve">    </w:t>
      </w:r>
      <w:hyperlink r:id="rId6" w:history="1">
        <w:r w:rsidRPr="000F7B78">
          <w:rPr>
            <w:rFonts w:ascii="Tahoma" w:eastAsia="SimSun" w:hAnsi="Tahoma" w:cs="Tahoma"/>
            <w:color w:val="0000FF"/>
            <w:sz w:val="21"/>
            <w:szCs w:val="21"/>
            <w:u w:val="single"/>
            <w:lang w:val="en-US" w:eastAsia="hi-IN" w:bidi="hi-IN"/>
            <w14:ligatures w14:val="none"/>
          </w:rPr>
          <w:t>www.margelis.eu</w:t>
        </w:r>
      </w:hyperlink>
      <w:r w:rsidRPr="000F7B78">
        <w:rPr>
          <w:rFonts w:ascii="Tahoma" w:eastAsia="SimSun" w:hAnsi="Tahoma" w:cs="Tahoma"/>
          <w:sz w:val="21"/>
          <w:szCs w:val="21"/>
          <w:lang w:val="en-US" w:eastAsia="hi-IN" w:bidi="hi-IN"/>
          <w14:ligatures w14:val="none"/>
        </w:rPr>
        <w:t xml:space="preserve"> </w:t>
      </w:r>
    </w:p>
    <w:p w14:paraId="448180BC" w14:textId="77777777" w:rsidR="00325F32" w:rsidRPr="000F7B78" w:rsidRDefault="00325F32" w:rsidP="00325F32">
      <w:pPr>
        <w:widowControl w:val="0"/>
        <w:suppressAutoHyphens/>
        <w:spacing w:after="0" w:line="240" w:lineRule="auto"/>
        <w:jc w:val="center"/>
        <w:rPr>
          <w:rFonts w:ascii="Tahoma" w:eastAsia="SimSun" w:hAnsi="Tahoma" w:cs="Mangal"/>
          <w:b/>
          <w:sz w:val="10"/>
          <w:szCs w:val="10"/>
          <w:u w:val="single"/>
          <w:lang w:val="en-US" w:eastAsia="hi-IN" w:bidi="hi-IN"/>
          <w14:ligatures w14:val="none"/>
        </w:rPr>
      </w:pPr>
    </w:p>
    <w:p w14:paraId="43CA1D6C" w14:textId="77777777" w:rsidR="00245482" w:rsidRPr="00245482" w:rsidRDefault="00245482" w:rsidP="00325F32">
      <w:pPr>
        <w:widowControl w:val="0"/>
        <w:suppressAutoHyphens/>
        <w:spacing w:after="0" w:line="240" w:lineRule="auto"/>
        <w:jc w:val="center"/>
        <w:rPr>
          <w:rFonts w:ascii="Tahoma" w:eastAsia="SimSun" w:hAnsi="Tahoma" w:cs="Mangal"/>
          <w:b/>
          <w:sz w:val="50"/>
          <w:szCs w:val="50"/>
          <w:u w:val="single"/>
          <w:lang w:val="en-US" w:eastAsia="hi-IN" w:bidi="hi-IN"/>
          <w14:ligatures w14:val="none"/>
        </w:rPr>
      </w:pPr>
      <w:r>
        <w:rPr>
          <w:rFonts w:ascii="Tahoma" w:eastAsia="SimSun" w:hAnsi="Tahoma" w:cs="Mangal"/>
          <w:b/>
          <w:sz w:val="50"/>
          <w:szCs w:val="50"/>
          <w:u w:val="single"/>
          <w:lang w:val="en-US" w:eastAsia="hi-IN" w:bidi="hi-IN"/>
          <w14:ligatures w14:val="none"/>
        </w:rPr>
        <w:t xml:space="preserve">Black Friday </w:t>
      </w:r>
      <w:r>
        <w:rPr>
          <w:rFonts w:ascii="Tahoma" w:eastAsia="SimSun" w:hAnsi="Tahoma" w:cs="Mangal"/>
          <w:b/>
          <w:sz w:val="50"/>
          <w:szCs w:val="50"/>
          <w:u w:val="single"/>
          <w:lang w:eastAsia="hi-IN" w:bidi="hi-IN"/>
          <w14:ligatures w14:val="none"/>
        </w:rPr>
        <w:t>στο</w:t>
      </w:r>
    </w:p>
    <w:p w14:paraId="50F91812" w14:textId="645D1F76" w:rsidR="00245482" w:rsidRDefault="00325F32" w:rsidP="00325F32">
      <w:pPr>
        <w:widowControl w:val="0"/>
        <w:suppressAutoHyphens/>
        <w:spacing w:after="0" w:line="240" w:lineRule="auto"/>
        <w:jc w:val="center"/>
        <w:rPr>
          <w:rFonts w:ascii="Tahoma" w:eastAsia="SimSun" w:hAnsi="Tahoma" w:cs="Mangal"/>
          <w:b/>
          <w:sz w:val="50"/>
          <w:szCs w:val="50"/>
          <w:u w:val="single"/>
          <w:lang w:eastAsia="hi-IN" w:bidi="hi-IN"/>
          <w14:ligatures w14:val="none"/>
        </w:rPr>
      </w:pPr>
      <w:r>
        <w:rPr>
          <w:rFonts w:ascii="Tahoma" w:eastAsia="SimSun" w:hAnsi="Tahoma" w:cs="Mangal"/>
          <w:b/>
          <w:sz w:val="50"/>
          <w:szCs w:val="50"/>
          <w:u w:val="single"/>
          <w:lang w:eastAsia="hi-IN" w:bidi="hi-IN"/>
          <w14:ligatures w14:val="none"/>
        </w:rPr>
        <w:t>Εκπτωτικό</w:t>
      </w:r>
      <w:r w:rsidRPr="00245482">
        <w:rPr>
          <w:rFonts w:ascii="Tahoma" w:eastAsia="SimSun" w:hAnsi="Tahoma" w:cs="Mangal"/>
          <w:b/>
          <w:sz w:val="50"/>
          <w:szCs w:val="50"/>
          <w:u w:val="single"/>
          <w:lang w:eastAsia="hi-IN" w:bidi="hi-IN"/>
          <w14:ligatures w14:val="none"/>
        </w:rPr>
        <w:t xml:space="preserve"> </w:t>
      </w:r>
      <w:r>
        <w:rPr>
          <w:rFonts w:ascii="Tahoma" w:eastAsia="SimSun" w:hAnsi="Tahoma" w:cs="Mangal"/>
          <w:b/>
          <w:sz w:val="50"/>
          <w:szCs w:val="50"/>
          <w:u w:val="single"/>
          <w:lang w:eastAsia="hi-IN" w:bidi="hi-IN"/>
          <w14:ligatures w14:val="none"/>
        </w:rPr>
        <w:t>Χωριό</w:t>
      </w:r>
      <w:r w:rsidRPr="00245482">
        <w:rPr>
          <w:rFonts w:ascii="Tahoma" w:eastAsia="SimSun" w:hAnsi="Tahoma" w:cs="Mangal"/>
          <w:b/>
          <w:sz w:val="50"/>
          <w:szCs w:val="50"/>
          <w:u w:val="single"/>
          <w:lang w:eastAsia="hi-IN" w:bidi="hi-IN"/>
          <w14:ligatures w14:val="none"/>
        </w:rPr>
        <w:t xml:space="preserve"> </w:t>
      </w:r>
      <w:r>
        <w:rPr>
          <w:rFonts w:ascii="Tahoma" w:eastAsia="SimSun" w:hAnsi="Tahoma" w:cs="Mangal"/>
          <w:b/>
          <w:sz w:val="50"/>
          <w:szCs w:val="50"/>
          <w:u w:val="single"/>
          <w:lang w:val="en-US" w:eastAsia="hi-IN" w:bidi="hi-IN"/>
          <w14:ligatures w14:val="none"/>
        </w:rPr>
        <w:t>Mc</w:t>
      </w:r>
      <w:r w:rsidRPr="00245482">
        <w:rPr>
          <w:rFonts w:ascii="Tahoma" w:eastAsia="SimSun" w:hAnsi="Tahoma" w:cs="Mangal"/>
          <w:b/>
          <w:sz w:val="50"/>
          <w:szCs w:val="50"/>
          <w:u w:val="single"/>
          <w:lang w:eastAsia="hi-IN" w:bidi="hi-IN"/>
          <w14:ligatures w14:val="none"/>
        </w:rPr>
        <w:t xml:space="preserve"> </w:t>
      </w:r>
      <w:r>
        <w:rPr>
          <w:rFonts w:ascii="Tahoma" w:eastAsia="SimSun" w:hAnsi="Tahoma" w:cs="Mangal"/>
          <w:b/>
          <w:sz w:val="50"/>
          <w:szCs w:val="50"/>
          <w:u w:val="single"/>
          <w:lang w:val="en-US" w:eastAsia="hi-IN" w:bidi="hi-IN"/>
          <w14:ligatures w14:val="none"/>
        </w:rPr>
        <w:t>Arthur</w:t>
      </w:r>
      <w:r w:rsidRPr="00245482">
        <w:rPr>
          <w:rFonts w:ascii="Tahoma" w:eastAsia="SimSun" w:hAnsi="Tahoma" w:cs="Mangal"/>
          <w:b/>
          <w:sz w:val="50"/>
          <w:szCs w:val="50"/>
          <w:u w:val="single"/>
          <w:lang w:eastAsia="hi-IN" w:bidi="hi-IN"/>
          <w14:ligatures w14:val="none"/>
        </w:rPr>
        <w:t xml:space="preserve"> </w:t>
      </w:r>
      <w:r>
        <w:rPr>
          <w:rFonts w:ascii="Tahoma" w:eastAsia="SimSun" w:hAnsi="Tahoma" w:cs="Mangal"/>
          <w:b/>
          <w:sz w:val="50"/>
          <w:szCs w:val="50"/>
          <w:u w:val="single"/>
          <w:lang w:val="en-US" w:eastAsia="hi-IN" w:bidi="hi-IN"/>
          <w14:ligatures w14:val="none"/>
        </w:rPr>
        <w:t>Glen</w:t>
      </w:r>
      <w:r w:rsidRPr="00245482">
        <w:rPr>
          <w:rFonts w:ascii="Tahoma" w:eastAsia="SimSun" w:hAnsi="Tahoma" w:cs="Mangal"/>
          <w:b/>
          <w:sz w:val="50"/>
          <w:szCs w:val="50"/>
          <w:u w:val="single"/>
          <w:lang w:eastAsia="hi-IN" w:bidi="hi-IN"/>
          <w14:ligatures w14:val="none"/>
        </w:rPr>
        <w:t xml:space="preserve">  </w:t>
      </w:r>
    </w:p>
    <w:p w14:paraId="37348ED4" w14:textId="4E66989A" w:rsidR="00325F32" w:rsidRPr="00245482" w:rsidRDefault="00245482" w:rsidP="00325F32">
      <w:pPr>
        <w:widowControl w:val="0"/>
        <w:suppressAutoHyphens/>
        <w:spacing w:after="0" w:line="240" w:lineRule="auto"/>
        <w:jc w:val="center"/>
        <w:rPr>
          <w:rFonts w:ascii="Tahoma" w:eastAsia="SimSun" w:hAnsi="Tahoma" w:cs="Mangal"/>
          <w:b/>
          <w:sz w:val="50"/>
          <w:szCs w:val="50"/>
          <w:u w:val="single"/>
          <w:lang w:val="en-US" w:eastAsia="hi-IN" w:bidi="hi-IN"/>
          <w14:ligatures w14:val="none"/>
        </w:rPr>
      </w:pPr>
      <w:r>
        <w:rPr>
          <w:rFonts w:ascii="Tahoma" w:eastAsia="SimSun" w:hAnsi="Tahoma" w:cs="Mangal"/>
          <w:b/>
          <w:sz w:val="50"/>
          <w:szCs w:val="50"/>
          <w:u w:val="single"/>
          <w:lang w:eastAsia="hi-IN" w:bidi="hi-IN"/>
          <w14:ligatures w14:val="none"/>
        </w:rPr>
        <w:t xml:space="preserve">&amp; </w:t>
      </w:r>
      <w:r w:rsidR="00325F32" w:rsidRPr="000F7B78">
        <w:rPr>
          <w:rFonts w:ascii="Tahoma" w:eastAsia="SimSun" w:hAnsi="Tahoma" w:cs="Mangal"/>
          <w:b/>
          <w:sz w:val="50"/>
          <w:szCs w:val="50"/>
          <w:u w:val="single"/>
          <w:lang w:eastAsia="hi-IN" w:bidi="hi-IN"/>
          <w14:ligatures w14:val="none"/>
        </w:rPr>
        <w:t>Π</w:t>
      </w:r>
      <w:r w:rsidR="00325F32">
        <w:rPr>
          <w:rFonts w:ascii="Tahoma" w:eastAsia="SimSun" w:hAnsi="Tahoma" w:cs="Mangal"/>
          <w:b/>
          <w:sz w:val="50"/>
          <w:szCs w:val="50"/>
          <w:u w:val="single"/>
          <w:lang w:eastAsia="hi-IN" w:bidi="hi-IN"/>
          <w14:ligatures w14:val="none"/>
        </w:rPr>
        <w:t>ΑΡΝΗΘΑ</w:t>
      </w:r>
      <w:r w:rsidR="00325F32" w:rsidRPr="00245482">
        <w:rPr>
          <w:rFonts w:ascii="Tahoma" w:eastAsia="SimSun" w:hAnsi="Tahoma" w:cs="Mangal"/>
          <w:b/>
          <w:sz w:val="50"/>
          <w:szCs w:val="50"/>
          <w:u w:val="single"/>
          <w:lang w:val="en-US" w:eastAsia="hi-IN" w:bidi="hi-IN"/>
          <w14:ligatures w14:val="none"/>
        </w:rPr>
        <w:t xml:space="preserve">        </w:t>
      </w:r>
    </w:p>
    <w:p w14:paraId="76582F62" w14:textId="77777777" w:rsidR="00325F32" w:rsidRPr="00245482" w:rsidRDefault="00325F32" w:rsidP="00325F32">
      <w:pPr>
        <w:keepNext/>
        <w:widowControl w:val="0"/>
        <w:tabs>
          <w:tab w:val="num" w:pos="0"/>
          <w:tab w:val="left" w:pos="4611"/>
        </w:tabs>
        <w:suppressAutoHyphens/>
        <w:spacing w:after="0" w:line="240" w:lineRule="auto"/>
        <w:outlineLvl w:val="0"/>
        <w:rPr>
          <w:rFonts w:ascii="Tahoma" w:eastAsia="SimSun" w:hAnsi="Tahoma" w:cs="Mangal"/>
          <w:sz w:val="50"/>
          <w:szCs w:val="50"/>
          <w:lang w:val="en-US" w:eastAsia="hi-IN" w:bidi="hi-IN"/>
          <w14:ligatures w14:val="none"/>
        </w:rPr>
      </w:pPr>
    </w:p>
    <w:p w14:paraId="301EB0AC" w14:textId="4BF51EF8" w:rsidR="00325F32" w:rsidRPr="000F7B78" w:rsidRDefault="00245482" w:rsidP="00325F32">
      <w:pPr>
        <w:widowControl w:val="0"/>
        <w:tabs>
          <w:tab w:val="left" w:pos="4611"/>
        </w:tabs>
        <w:suppressAutoHyphens/>
        <w:spacing w:after="0" w:line="240" w:lineRule="auto"/>
        <w:jc w:val="center"/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</w:pPr>
      <w:r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  <w:t>ΣΑΒΒΑΤΟ</w:t>
      </w:r>
      <w:r w:rsidR="00325F32" w:rsidRPr="000F7B78"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  <w:t xml:space="preserve">  </w:t>
      </w:r>
      <w:r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  <w:t>29</w:t>
      </w:r>
      <w:r w:rsidR="00325F32" w:rsidRPr="000F7B78"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  <w:t>/</w:t>
      </w:r>
      <w:r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  <w:t>1</w:t>
      </w:r>
      <w:r w:rsidR="00325F32" w:rsidRPr="000F7B78"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  <w:t>1/25</w:t>
      </w:r>
    </w:p>
    <w:p w14:paraId="246C89E2" w14:textId="77777777" w:rsidR="00325F32" w:rsidRPr="000F7B78" w:rsidRDefault="00325F32" w:rsidP="00325F32">
      <w:pPr>
        <w:widowControl w:val="0"/>
        <w:tabs>
          <w:tab w:val="left" w:pos="4611"/>
        </w:tabs>
        <w:suppressAutoHyphens/>
        <w:spacing w:after="0" w:line="240" w:lineRule="auto"/>
        <w:jc w:val="center"/>
        <w:rPr>
          <w:rFonts w:ascii="Tahoma" w:eastAsia="SimSun" w:hAnsi="Tahoma" w:cs="Mangal"/>
          <w:b/>
          <w:bCs/>
          <w:sz w:val="10"/>
          <w:szCs w:val="10"/>
          <w:lang w:eastAsia="hi-IN" w:bidi="hi-IN"/>
          <w14:ligatures w14:val="none"/>
        </w:rPr>
      </w:pPr>
    </w:p>
    <w:p w14:paraId="72F25CF2" w14:textId="77777777" w:rsidR="00325F32" w:rsidRPr="000F7B78" w:rsidRDefault="00325F32" w:rsidP="00325F32">
      <w:pPr>
        <w:keepNext/>
        <w:widowControl w:val="0"/>
        <w:tabs>
          <w:tab w:val="num" w:pos="0"/>
          <w:tab w:val="left" w:pos="4611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SimSun" w:hAnsi="Tahoma" w:cs="Mangal"/>
          <w:b/>
          <w:bCs/>
          <w:sz w:val="10"/>
          <w:szCs w:val="10"/>
          <w:lang w:eastAsia="hi-IN" w:bidi="hi-IN"/>
          <w14:ligatures w14:val="none"/>
        </w:rPr>
      </w:pPr>
    </w:p>
    <w:p w14:paraId="56E49272" w14:textId="77777777" w:rsidR="00325F32" w:rsidRPr="000F7B78" w:rsidRDefault="00325F32" w:rsidP="00325F32">
      <w:pPr>
        <w:keepNext/>
        <w:widowControl w:val="0"/>
        <w:tabs>
          <w:tab w:val="num" w:pos="0"/>
          <w:tab w:val="left" w:pos="4611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</w:pPr>
      <w:r w:rsidRPr="000F7B78">
        <w:rPr>
          <w:rFonts w:ascii="Tahoma" w:eastAsia="SimSun" w:hAnsi="Tahoma" w:cs="Mangal"/>
          <w:b/>
          <w:bCs/>
          <w:sz w:val="21"/>
          <w:szCs w:val="21"/>
          <w:lang w:eastAsia="hi-IN" w:bidi="hi-IN"/>
          <w14:ligatures w14:val="none"/>
        </w:rPr>
        <w:t>ΠΡΟΓΡΑΜΜΑ  ΗΜΕΡΗΣΙΑΣ  ΕΚΔΡΟΜΗΣ</w:t>
      </w:r>
    </w:p>
    <w:p w14:paraId="19D2F3DC" w14:textId="77777777" w:rsidR="00325F32" w:rsidRPr="000F7B78" w:rsidRDefault="00325F32" w:rsidP="00325F32">
      <w:pPr>
        <w:pStyle w:val="ab"/>
        <w:jc w:val="both"/>
        <w:rPr>
          <w:rFonts w:ascii="Tahoma" w:hAnsi="Tahoma" w:cs="Tahoma"/>
          <w:sz w:val="21"/>
          <w:szCs w:val="21"/>
          <w:shd w:val="clear" w:color="auto" w:fill="FFFFFF"/>
        </w:rPr>
      </w:pPr>
      <w:r w:rsidRPr="000F7B78">
        <w:rPr>
          <w:rFonts w:ascii="Tahoma" w:hAnsi="Tahoma"/>
          <w:color w:val="000000" w:themeColor="text1"/>
          <w:sz w:val="21"/>
          <w:szCs w:val="21"/>
        </w:rPr>
        <w:t xml:space="preserve">Συγκέντρωση των εκδρομέων στην πλατεία Τριών Συμμάχων (στην </w:t>
      </w:r>
      <w:proofErr w:type="spellStart"/>
      <w:r w:rsidRPr="000F7B78">
        <w:rPr>
          <w:rFonts w:ascii="Tahoma" w:hAnsi="Tahoma"/>
          <w:color w:val="000000" w:themeColor="text1"/>
          <w:sz w:val="21"/>
          <w:szCs w:val="21"/>
        </w:rPr>
        <w:t>Όθωνος</w:t>
      </w:r>
      <w:proofErr w:type="spellEnd"/>
      <w:r w:rsidRPr="000F7B78">
        <w:rPr>
          <w:rFonts w:ascii="Tahoma" w:hAnsi="Tahoma"/>
          <w:color w:val="000000" w:themeColor="text1"/>
          <w:sz w:val="21"/>
          <w:szCs w:val="21"/>
        </w:rPr>
        <w:t xml:space="preserve"> Αμαλίας) και στις 07:30 αναχωρούμε </w:t>
      </w:r>
      <w:r w:rsidRPr="000F7B78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για το εκπτωτικό χωριό </w:t>
      </w:r>
      <w:r w:rsidRPr="000F7B78"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McArthur</w:t>
      </w:r>
      <w:r w:rsidRPr="000F7B78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</w:t>
      </w:r>
      <w:r w:rsidRPr="000F7B78"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Glen</w:t>
      </w:r>
      <w:r w:rsidRPr="000F7B78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</w:t>
      </w:r>
      <w:r w:rsidRPr="000F7B78"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Outlet</w:t>
      </w:r>
      <w:r w:rsidRPr="000F7B78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. Είναι το μεγαλύτερο </w:t>
      </w:r>
      <w:r w:rsidRPr="000F7B78"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Designer</w:t>
      </w:r>
      <w:r w:rsidRPr="000F7B78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</w:t>
      </w:r>
      <w:r w:rsidRPr="000F7B78"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Outlet</w:t>
      </w:r>
      <w:r w:rsidRPr="000F7B78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της Ελλάδας με 100 </w:t>
      </w:r>
      <w:r w:rsidRPr="000F7B78"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brand</w:t>
      </w:r>
      <w:r w:rsidRPr="000F7B78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</w:t>
      </w:r>
      <w:r w:rsidRPr="000F7B78"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names</w:t>
      </w:r>
      <w:r w:rsidRPr="000F7B78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, καφέ, εστιατόρια, παιδότοπο και δίπλα βρίσκεται το εμπορικό κέντρο </w:t>
      </w:r>
      <w:r w:rsidRPr="000F7B78"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Smart</w:t>
      </w:r>
      <w:r w:rsidRPr="000F7B78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</w:t>
      </w:r>
      <w:r w:rsidRPr="000F7B78"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Park</w:t>
      </w:r>
      <w:r w:rsidRPr="000F7B78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και η </w:t>
      </w:r>
      <w:r w:rsidRPr="000F7B78"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Smart</w:t>
      </w:r>
      <w:r w:rsidRPr="000F7B78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</w:t>
      </w:r>
      <w:r w:rsidRPr="000F7B78"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Playland</w:t>
      </w:r>
      <w:r w:rsidRPr="000F7B78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. Ελεύθερος χρόνος 4</w:t>
      </w:r>
      <w:r w:rsidRPr="000F7B78">
        <w:rPr>
          <w:rFonts w:ascii="Tahoma" w:eastAsia="SimSun" w:hAnsi="Tahoma" w:cs="Mangal"/>
          <w:sz w:val="21"/>
          <w:szCs w:val="21"/>
          <w:lang w:eastAsia="hi-IN" w:bidi="hi-IN"/>
        </w:rPr>
        <w:t>,5</w:t>
      </w:r>
      <w:r w:rsidRPr="000F7B78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ωρών</w:t>
      </w:r>
      <w:r w:rsidRPr="000F7B78">
        <w:rPr>
          <w:rFonts w:ascii="Tahoma" w:eastAsia="SimSun" w:hAnsi="Tahoma" w:cs="Mangal"/>
          <w:sz w:val="21"/>
          <w:szCs w:val="21"/>
          <w:lang w:eastAsia="hi-IN" w:bidi="hi-IN"/>
        </w:rPr>
        <w:t xml:space="preserve"> περίπου </w:t>
      </w:r>
      <w:r w:rsidRPr="000F7B78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στο εκπτωτικό Χωριό και στη συνέχεια θα μεταβούμε</w:t>
      </w:r>
      <w:r w:rsidRPr="000F7B78">
        <w:rPr>
          <w:rFonts w:ascii="Tahoma" w:hAnsi="Tahoma" w:cs="Tahoma"/>
          <w:sz w:val="21"/>
          <w:szCs w:val="21"/>
          <w:shd w:val="clear" w:color="auto" w:fill="FFFFFF"/>
        </w:rPr>
        <w:t xml:space="preserve"> στην Πάρνηθα, στον κάτω σταθμό του τελεφερίκ </w:t>
      </w:r>
      <w:r w:rsidRPr="000F7B78">
        <w:rPr>
          <w:rFonts w:ascii="Tahoma" w:hAnsi="Tahoma" w:cs="Tahoma"/>
          <w:sz w:val="21"/>
          <w:szCs w:val="21"/>
          <w:shd w:val="clear" w:color="auto" w:fill="FFFFFF"/>
          <w:lang w:val="en-US"/>
        </w:rPr>
        <w:t>Mont</w:t>
      </w:r>
      <w:r w:rsidRPr="000F7B78">
        <w:rPr>
          <w:rFonts w:ascii="Tahoma" w:hAnsi="Tahoma" w:cs="Tahoma"/>
          <w:sz w:val="21"/>
          <w:szCs w:val="21"/>
          <w:shd w:val="clear" w:color="auto" w:fill="FFFFFF"/>
        </w:rPr>
        <w:t xml:space="preserve"> </w:t>
      </w:r>
      <w:r w:rsidRPr="000F7B78">
        <w:rPr>
          <w:rFonts w:ascii="Tahoma" w:hAnsi="Tahoma" w:cs="Tahoma"/>
          <w:sz w:val="21"/>
          <w:szCs w:val="21"/>
          <w:shd w:val="clear" w:color="auto" w:fill="FFFFFF"/>
          <w:lang w:val="en-US"/>
        </w:rPr>
        <w:t>Parness</w:t>
      </w:r>
      <w:r w:rsidRPr="000F7B78">
        <w:rPr>
          <w:rFonts w:ascii="Tahoma" w:hAnsi="Tahoma" w:cs="Tahoma"/>
          <w:sz w:val="21"/>
          <w:szCs w:val="21"/>
          <w:shd w:val="clear" w:color="auto" w:fill="FFFFFF"/>
        </w:rPr>
        <w:t xml:space="preserve">. Στοιχεία ελληνισμού και </w:t>
      </w:r>
      <w:proofErr w:type="spellStart"/>
      <w:r w:rsidRPr="000F7B78">
        <w:rPr>
          <w:rFonts w:ascii="Tahoma" w:hAnsi="Tahoma" w:cs="Tahoma"/>
          <w:sz w:val="21"/>
          <w:szCs w:val="21"/>
          <w:shd w:val="clear" w:color="auto" w:fill="FFFFFF"/>
          <w:lang w:val="en-US"/>
        </w:rPr>
        <w:t>avant</w:t>
      </w:r>
      <w:proofErr w:type="spellEnd"/>
      <w:r w:rsidRPr="000F7B78">
        <w:rPr>
          <w:rFonts w:ascii="Tahoma" w:hAnsi="Tahoma" w:cs="Tahoma"/>
          <w:sz w:val="21"/>
          <w:szCs w:val="21"/>
          <w:shd w:val="clear" w:color="auto" w:fill="FFFFFF"/>
        </w:rPr>
        <w:t xml:space="preserve"> </w:t>
      </w:r>
      <w:proofErr w:type="spellStart"/>
      <w:r w:rsidRPr="000F7B78">
        <w:rPr>
          <w:rFonts w:ascii="Tahoma" w:hAnsi="Tahoma" w:cs="Tahoma"/>
          <w:sz w:val="21"/>
          <w:szCs w:val="21"/>
          <w:shd w:val="clear" w:color="auto" w:fill="FFFFFF"/>
          <w:lang w:val="en-US"/>
        </w:rPr>
        <w:t>garde</w:t>
      </w:r>
      <w:proofErr w:type="spellEnd"/>
      <w:r w:rsidRPr="000F7B78">
        <w:rPr>
          <w:rFonts w:ascii="Tahoma" w:hAnsi="Tahoma" w:cs="Tahoma"/>
          <w:sz w:val="21"/>
          <w:szCs w:val="21"/>
          <w:shd w:val="clear" w:color="auto" w:fill="FFFFFF"/>
        </w:rPr>
        <w:t xml:space="preserve"> αναμειγνύονται και μας ταξιδεύουν στις εποχές που η Αθήνα μεσουρανούσε και που οι μεγάλες προσωπικότητες έγραφαν ιστορία. Το απόγευμα θα αναχωρήσουμε για την Πάτρα. </w:t>
      </w:r>
    </w:p>
    <w:p w14:paraId="4CE20D99" w14:textId="77777777" w:rsidR="00325F32" w:rsidRPr="000F7B78" w:rsidRDefault="00325F32" w:rsidP="00325F32">
      <w:pPr>
        <w:spacing w:after="0" w:line="240" w:lineRule="auto"/>
        <w:jc w:val="both"/>
        <w:rPr>
          <w:rFonts w:ascii="Tahoma" w:hAnsi="Tahoma"/>
          <w:color w:val="000000" w:themeColor="text1"/>
          <w:kern w:val="0"/>
          <w:sz w:val="21"/>
          <w:szCs w:val="21"/>
          <w14:ligatures w14:val="none"/>
        </w:rPr>
      </w:pPr>
    </w:p>
    <w:p w14:paraId="173075C9" w14:textId="77777777" w:rsidR="00325F32" w:rsidRPr="000F7B78" w:rsidRDefault="00325F32" w:rsidP="00325F32">
      <w:pPr>
        <w:spacing w:after="0" w:line="240" w:lineRule="auto"/>
        <w:jc w:val="both"/>
        <w:rPr>
          <w:rFonts w:ascii="Tahoma" w:hAnsi="Tahoma"/>
          <w:color w:val="000000" w:themeColor="text1"/>
          <w:kern w:val="0"/>
          <w:sz w:val="21"/>
          <w:szCs w:val="21"/>
          <w14:ligatures w14:val="none"/>
        </w:rPr>
      </w:pPr>
    </w:p>
    <w:p w14:paraId="39235345" w14:textId="77777777" w:rsidR="00325F32" w:rsidRPr="000F7B78" w:rsidRDefault="00325F32" w:rsidP="00325F32">
      <w:pPr>
        <w:widowControl w:val="0"/>
        <w:tabs>
          <w:tab w:val="left" w:pos="4611"/>
        </w:tabs>
        <w:suppressAutoHyphens/>
        <w:spacing w:after="0" w:line="240" w:lineRule="auto"/>
        <w:jc w:val="center"/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</w:pPr>
      <w:r w:rsidRPr="000F7B78"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  <w:t>ΤΙΜΗ ΣΥΜΜΕΤΟΧΗΣ ΚΑΤΑ ΑΤΟΜΟ: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41"/>
        <w:gridCol w:w="3534"/>
        <w:gridCol w:w="3672"/>
      </w:tblGrid>
      <w:tr w:rsidR="00325F32" w:rsidRPr="000F7B78" w14:paraId="00410C47" w14:textId="77777777" w:rsidTr="00BA3C2C"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6133" w14:textId="77777777" w:rsidR="00325F32" w:rsidRPr="000F7B78" w:rsidRDefault="00325F32" w:rsidP="00BA3C2C">
            <w:pPr>
              <w:widowControl w:val="0"/>
              <w:tabs>
                <w:tab w:val="left" w:pos="4611"/>
              </w:tabs>
              <w:suppressAutoHyphens/>
              <w:jc w:val="center"/>
              <w:rPr>
                <w:rFonts w:eastAsia="SimSun" w:cs="Tahoma"/>
                <w:b/>
                <w:sz w:val="21"/>
                <w:szCs w:val="21"/>
                <w:lang w:eastAsia="hi-IN" w:bidi="hi-IN"/>
              </w:rPr>
            </w:pPr>
            <w:r w:rsidRPr="000F7B78">
              <w:rPr>
                <w:rFonts w:eastAsia="SimSun" w:cs="Tahoma"/>
                <w:b/>
                <w:sz w:val="21"/>
                <w:szCs w:val="21"/>
                <w:lang w:eastAsia="hi-IN" w:bidi="hi-IN"/>
              </w:rPr>
              <w:t>ΕΝΗΛΙΚΕΣ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A0EB" w14:textId="77777777" w:rsidR="00325F32" w:rsidRPr="000F7B78" w:rsidRDefault="00325F32" w:rsidP="00BA3C2C">
            <w:pPr>
              <w:widowControl w:val="0"/>
              <w:tabs>
                <w:tab w:val="left" w:pos="4611"/>
              </w:tabs>
              <w:suppressAutoHyphens/>
              <w:jc w:val="center"/>
              <w:rPr>
                <w:rFonts w:eastAsia="SimSun" w:cs="Tahoma"/>
                <w:b/>
                <w:sz w:val="21"/>
                <w:szCs w:val="21"/>
                <w:lang w:eastAsia="hi-IN" w:bidi="hi-IN"/>
              </w:rPr>
            </w:pPr>
            <w:r w:rsidRPr="000F7B78">
              <w:rPr>
                <w:rFonts w:eastAsia="SimSun" w:cs="Tahoma"/>
                <w:b/>
                <w:sz w:val="21"/>
                <w:szCs w:val="21"/>
                <w:lang w:eastAsia="hi-IN" w:bidi="hi-IN"/>
              </w:rPr>
              <w:t>ΦΟΙΤΗΤΕΣ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2479" w14:textId="77777777" w:rsidR="00325F32" w:rsidRPr="000F7B78" w:rsidRDefault="00325F32" w:rsidP="00BA3C2C">
            <w:pPr>
              <w:widowControl w:val="0"/>
              <w:tabs>
                <w:tab w:val="left" w:pos="4611"/>
              </w:tabs>
              <w:suppressAutoHyphens/>
              <w:jc w:val="center"/>
              <w:rPr>
                <w:rFonts w:eastAsia="SimSun" w:cs="Tahoma"/>
                <w:b/>
                <w:sz w:val="21"/>
                <w:szCs w:val="21"/>
                <w:lang w:eastAsia="hi-IN" w:bidi="hi-IN"/>
              </w:rPr>
            </w:pPr>
            <w:r w:rsidRPr="000F7B78">
              <w:rPr>
                <w:rFonts w:eastAsia="SimSun" w:cs="Tahoma"/>
                <w:b/>
                <w:sz w:val="21"/>
                <w:szCs w:val="21"/>
                <w:lang w:eastAsia="hi-IN" w:bidi="hi-IN"/>
              </w:rPr>
              <w:t>ΠΑΙΔΙΑ</w:t>
            </w:r>
          </w:p>
        </w:tc>
      </w:tr>
      <w:tr w:rsidR="00325F32" w:rsidRPr="000F7B78" w14:paraId="4CEDA512" w14:textId="77777777" w:rsidTr="00BA3C2C"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BCDC" w14:textId="77777777" w:rsidR="00325F32" w:rsidRPr="000F7B78" w:rsidRDefault="00325F32" w:rsidP="00BA3C2C">
            <w:pPr>
              <w:widowControl w:val="0"/>
              <w:tabs>
                <w:tab w:val="left" w:pos="4611"/>
              </w:tabs>
              <w:suppressAutoHyphens/>
              <w:jc w:val="center"/>
              <w:rPr>
                <w:rFonts w:eastAsia="SimSun" w:cs="Tahoma"/>
                <w:b/>
                <w:sz w:val="21"/>
                <w:szCs w:val="21"/>
                <w:lang w:eastAsia="hi-IN" w:bidi="hi-IN"/>
              </w:rPr>
            </w:pPr>
            <w:r w:rsidRPr="000F7B78">
              <w:rPr>
                <w:rFonts w:eastAsia="SimSun" w:cs="Tahoma"/>
                <w:b/>
                <w:sz w:val="21"/>
                <w:szCs w:val="21"/>
                <w:lang w:eastAsia="hi-IN" w:bidi="hi-IN"/>
              </w:rPr>
              <w:t>2</w:t>
            </w:r>
            <w:r>
              <w:rPr>
                <w:rFonts w:eastAsia="SimSun" w:cs="Tahoma"/>
                <w:b/>
                <w:sz w:val="21"/>
                <w:szCs w:val="21"/>
                <w:lang w:eastAsia="hi-IN" w:bidi="hi-IN"/>
              </w:rPr>
              <w:t>5</w:t>
            </w:r>
            <w:r w:rsidRPr="000F7B78">
              <w:rPr>
                <w:rFonts w:eastAsia="SimSun" w:cs="Tahoma"/>
                <w:b/>
                <w:sz w:val="21"/>
                <w:szCs w:val="21"/>
                <w:lang w:eastAsia="hi-IN" w:bidi="hi-IN"/>
              </w:rPr>
              <w:t xml:space="preserve"> €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1F30" w14:textId="77777777" w:rsidR="00325F32" w:rsidRPr="000F7B78" w:rsidRDefault="00325F32" w:rsidP="00BA3C2C">
            <w:pPr>
              <w:widowControl w:val="0"/>
              <w:tabs>
                <w:tab w:val="left" w:pos="4611"/>
              </w:tabs>
              <w:suppressAutoHyphens/>
              <w:jc w:val="center"/>
              <w:rPr>
                <w:rFonts w:eastAsia="SimSun" w:cs="Tahoma"/>
                <w:b/>
                <w:sz w:val="21"/>
                <w:szCs w:val="21"/>
                <w:lang w:eastAsia="hi-IN" w:bidi="hi-IN"/>
              </w:rPr>
            </w:pPr>
            <w:r>
              <w:rPr>
                <w:rFonts w:eastAsia="SimSun" w:cs="Tahoma"/>
                <w:b/>
                <w:sz w:val="21"/>
                <w:szCs w:val="21"/>
                <w:lang w:eastAsia="hi-IN" w:bidi="hi-IN"/>
              </w:rPr>
              <w:t>20</w:t>
            </w:r>
            <w:r w:rsidRPr="000F7B78">
              <w:rPr>
                <w:rFonts w:eastAsia="SimSun" w:cs="Tahoma"/>
                <w:b/>
                <w:sz w:val="21"/>
                <w:szCs w:val="21"/>
                <w:lang w:eastAsia="hi-IN" w:bidi="hi-IN"/>
              </w:rPr>
              <w:t xml:space="preserve"> €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3F71" w14:textId="77777777" w:rsidR="00325F32" w:rsidRPr="000F7B78" w:rsidRDefault="00325F32" w:rsidP="00BA3C2C">
            <w:pPr>
              <w:widowControl w:val="0"/>
              <w:tabs>
                <w:tab w:val="left" w:pos="4611"/>
              </w:tabs>
              <w:suppressAutoHyphens/>
              <w:jc w:val="center"/>
              <w:rPr>
                <w:rFonts w:eastAsia="SimSun" w:cs="Tahoma"/>
                <w:b/>
                <w:sz w:val="21"/>
                <w:szCs w:val="21"/>
                <w:lang w:eastAsia="hi-IN" w:bidi="hi-IN"/>
              </w:rPr>
            </w:pPr>
            <w:r w:rsidRPr="000F7B78">
              <w:rPr>
                <w:rFonts w:eastAsia="SimSun" w:cs="Tahoma"/>
                <w:b/>
                <w:sz w:val="21"/>
                <w:szCs w:val="21"/>
                <w:lang w:eastAsia="hi-IN" w:bidi="hi-IN"/>
              </w:rPr>
              <w:t>1</w:t>
            </w:r>
            <w:r>
              <w:rPr>
                <w:rFonts w:eastAsia="SimSun" w:cs="Tahoma"/>
                <w:b/>
                <w:sz w:val="21"/>
                <w:szCs w:val="21"/>
                <w:lang w:eastAsia="hi-IN" w:bidi="hi-IN"/>
              </w:rPr>
              <w:t>0</w:t>
            </w:r>
            <w:r w:rsidRPr="000F7B78">
              <w:rPr>
                <w:rFonts w:eastAsia="SimSun" w:cs="Tahoma"/>
                <w:b/>
                <w:sz w:val="21"/>
                <w:szCs w:val="21"/>
                <w:lang w:eastAsia="hi-IN" w:bidi="hi-IN"/>
              </w:rPr>
              <w:t xml:space="preserve"> €</w:t>
            </w:r>
          </w:p>
        </w:tc>
      </w:tr>
    </w:tbl>
    <w:p w14:paraId="53E28745" w14:textId="77777777" w:rsidR="00325F32" w:rsidRPr="000F7B78" w:rsidRDefault="00325F32" w:rsidP="00325F32">
      <w:pPr>
        <w:widowControl w:val="0"/>
        <w:tabs>
          <w:tab w:val="left" w:pos="4611"/>
        </w:tabs>
        <w:suppressAutoHyphens/>
        <w:spacing w:after="0" w:line="240" w:lineRule="auto"/>
        <w:ind w:left="720"/>
        <w:contextualSpacing/>
        <w:jc w:val="center"/>
        <w:rPr>
          <w:rFonts w:ascii="Tahoma" w:eastAsia="SimSun" w:hAnsi="Tahoma" w:cs="Tahoma"/>
          <w:b/>
          <w:sz w:val="21"/>
          <w:szCs w:val="24"/>
          <w:lang w:eastAsia="hi-IN" w:bidi="hi-IN"/>
          <w14:ligatures w14:val="none"/>
        </w:rPr>
      </w:pPr>
    </w:p>
    <w:p w14:paraId="346C32D7" w14:textId="77777777" w:rsidR="00325F32" w:rsidRPr="000F7B78" w:rsidRDefault="00325F32" w:rsidP="00325F32">
      <w:pPr>
        <w:widowControl w:val="0"/>
        <w:tabs>
          <w:tab w:val="left" w:pos="4011"/>
        </w:tabs>
        <w:suppressAutoHyphens/>
        <w:spacing w:after="0" w:line="240" w:lineRule="auto"/>
        <w:rPr>
          <w:rFonts w:ascii="Tahoma" w:eastAsia="SimSun" w:hAnsi="Tahoma" w:cs="Mangal"/>
          <w:sz w:val="10"/>
          <w:szCs w:val="10"/>
          <w:lang w:eastAsia="hi-IN" w:bidi="hi-IN"/>
          <w14:ligatures w14:val="none"/>
        </w:rPr>
      </w:pPr>
    </w:p>
    <w:p w14:paraId="35E7349A" w14:textId="77777777" w:rsidR="00325F32" w:rsidRPr="000F7B78" w:rsidRDefault="00325F32" w:rsidP="00325F32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611"/>
        </w:tabs>
        <w:suppressAutoHyphens/>
        <w:spacing w:after="0" w:line="240" w:lineRule="auto"/>
        <w:jc w:val="center"/>
        <w:rPr>
          <w:rFonts w:ascii="Tahoma" w:eastAsia="SimSun" w:hAnsi="Tahoma" w:cs="Tahoma"/>
          <w:b/>
          <w:bCs/>
          <w:sz w:val="21"/>
          <w:szCs w:val="21"/>
          <w:lang w:eastAsia="hi-IN" w:bidi="hi-IN"/>
          <w14:ligatures w14:val="none"/>
        </w:rPr>
      </w:pPr>
      <w:r w:rsidRPr="000F7B78">
        <w:rPr>
          <w:rFonts w:ascii="Tahoma" w:eastAsia="SimSun" w:hAnsi="Tahoma" w:cs="Tahoma"/>
          <w:b/>
          <w:bCs/>
          <w:sz w:val="21"/>
          <w:szCs w:val="21"/>
          <w:lang w:eastAsia="hi-IN" w:bidi="hi-IN"/>
          <w14:ligatures w14:val="none"/>
        </w:rPr>
        <w:t>ΠΕΡΙΛΑΜΒΑΝΟΝΤΑΙ:</w:t>
      </w:r>
    </w:p>
    <w:p w14:paraId="01D9D144" w14:textId="77777777" w:rsidR="00325F32" w:rsidRPr="000F7B78" w:rsidRDefault="00325F32" w:rsidP="00325F32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211"/>
        </w:tabs>
        <w:suppressAutoHyphens/>
        <w:spacing w:after="0" w:line="240" w:lineRule="auto"/>
        <w:jc w:val="both"/>
        <w:rPr>
          <w:rFonts w:ascii="Tahoma" w:eastAsia="SimSun" w:hAnsi="Tahoma" w:cs="Tahoma"/>
          <w:sz w:val="21"/>
          <w:szCs w:val="21"/>
          <w:lang w:eastAsia="hi-IN" w:bidi="hi-IN"/>
          <w14:ligatures w14:val="none"/>
        </w:rPr>
      </w:pPr>
      <w:r w:rsidRPr="000F7B78">
        <w:rPr>
          <w:rFonts w:ascii="Tahoma" w:eastAsia="SimSun" w:hAnsi="Tahoma" w:cs="Tahoma"/>
          <w:sz w:val="21"/>
          <w:szCs w:val="21"/>
          <w:lang w:eastAsia="hi-IN" w:bidi="hi-IN"/>
          <w14:ligatures w14:val="none"/>
        </w:rPr>
        <w:t>Η μεταφορά με το πούλμαν</w:t>
      </w:r>
    </w:p>
    <w:p w14:paraId="1C3DBE99" w14:textId="77777777" w:rsidR="00325F32" w:rsidRPr="000F7B78" w:rsidRDefault="00325F32" w:rsidP="00325F32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211"/>
        </w:tabs>
        <w:suppressAutoHyphens/>
        <w:spacing w:after="0" w:line="240" w:lineRule="auto"/>
        <w:jc w:val="both"/>
        <w:rPr>
          <w:rFonts w:ascii="Tahoma" w:eastAsia="SimSun" w:hAnsi="Tahoma" w:cs="Tahoma"/>
          <w:sz w:val="21"/>
          <w:szCs w:val="21"/>
          <w:lang w:eastAsia="hi-IN" w:bidi="hi-IN"/>
          <w14:ligatures w14:val="none"/>
        </w:rPr>
      </w:pPr>
      <w:r w:rsidRPr="000F7B78">
        <w:rPr>
          <w:rFonts w:ascii="Tahoma" w:eastAsia="SimSun" w:hAnsi="Tahoma" w:cs="Tahoma"/>
          <w:sz w:val="21"/>
          <w:szCs w:val="21"/>
          <w:lang w:eastAsia="hi-IN" w:bidi="hi-IN"/>
          <w14:ligatures w14:val="none"/>
        </w:rPr>
        <w:t xml:space="preserve">Αρχηγός εκδρομής </w:t>
      </w:r>
    </w:p>
    <w:p w14:paraId="07C5C376" w14:textId="77777777" w:rsidR="00325F32" w:rsidRPr="000F7B78" w:rsidRDefault="00325F32" w:rsidP="00325F32">
      <w:pPr>
        <w:spacing w:after="0" w:line="240" w:lineRule="auto"/>
        <w:rPr>
          <w:rFonts w:ascii="Tahoma" w:hAnsi="Tahoma" w:cs="Tahoma"/>
          <w:b/>
          <w:kern w:val="0"/>
          <w:sz w:val="10"/>
          <w:szCs w:val="10"/>
          <w:u w:val="single"/>
          <w14:ligatures w14:val="none"/>
        </w:rPr>
      </w:pPr>
    </w:p>
    <w:p w14:paraId="48E8421C" w14:textId="77777777" w:rsidR="00325F32" w:rsidRPr="000F7B78" w:rsidRDefault="00325F32" w:rsidP="00325F32">
      <w:pPr>
        <w:spacing w:after="0" w:line="240" w:lineRule="auto"/>
        <w:rPr>
          <w:rFonts w:ascii="Tahoma" w:hAnsi="Tahoma" w:cs="Tahoma"/>
          <w:b/>
          <w:kern w:val="0"/>
          <w:sz w:val="21"/>
          <w:szCs w:val="21"/>
          <w:u w:val="single"/>
          <w14:ligatures w14:val="none"/>
        </w:rPr>
      </w:pPr>
      <w:r w:rsidRPr="000F7B78">
        <w:rPr>
          <w:rFonts w:ascii="Tahoma" w:hAnsi="Tahoma" w:cs="Tahoma"/>
          <w:b/>
          <w:kern w:val="0"/>
          <w:sz w:val="21"/>
          <w:szCs w:val="21"/>
          <w:u w:val="single"/>
          <w14:ligatures w14:val="none"/>
        </w:rPr>
        <w:t>ΣΗΜΕΙΩΣΕΙΣ:</w:t>
      </w:r>
    </w:p>
    <w:p w14:paraId="113D0783" w14:textId="77777777" w:rsidR="00325F32" w:rsidRPr="000F7B78" w:rsidRDefault="00325F32" w:rsidP="00325F32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</w:pPr>
      <w:r w:rsidRPr="000F7B78">
        <w:rPr>
          <w:rFonts w:ascii="Tahoma" w:eastAsia="SimSun" w:hAnsi="Tahoma" w:cs="Tahoma"/>
          <w:b/>
          <w:sz w:val="21"/>
          <w:szCs w:val="21"/>
          <w:lang w:eastAsia="hi-IN" w:bidi="hi-IN"/>
          <w14:ligatures w14:val="none"/>
        </w:rPr>
        <w:t xml:space="preserve">Προκαταβολή για κράτηση θέσης 10 €. </w:t>
      </w:r>
      <w:r w:rsidRPr="000F7B78">
        <w:rPr>
          <w:rFonts w:ascii="Tahoma" w:eastAsia="SimSun" w:hAnsi="Tahoma" w:cs="Tahoma"/>
          <w:b/>
          <w:bCs/>
          <w:sz w:val="21"/>
          <w:szCs w:val="21"/>
          <w:lang w:eastAsia="hi-IN" w:bidi="hi-IN"/>
          <w14:ligatures w14:val="none"/>
        </w:rPr>
        <w:t>Εξόφληση έως 2 ημέρες πριν την αναχώρηση</w:t>
      </w:r>
    </w:p>
    <w:p w14:paraId="6D55F02C" w14:textId="77777777" w:rsidR="00325F32" w:rsidRPr="000F7B78" w:rsidRDefault="00325F32" w:rsidP="00325F32">
      <w:pPr>
        <w:widowControl w:val="0"/>
        <w:suppressAutoHyphens/>
        <w:spacing w:after="0" w:line="240" w:lineRule="auto"/>
        <w:jc w:val="both"/>
        <w:rPr>
          <w:rFonts w:ascii="Tahoma" w:eastAsia="SimSun" w:hAnsi="Tahoma" w:cs="Mangal"/>
          <w:sz w:val="10"/>
          <w:szCs w:val="10"/>
          <w:lang w:eastAsia="hi-IN" w:bidi="hi-IN"/>
          <w14:ligatures w14:val="none"/>
        </w:rPr>
      </w:pPr>
    </w:p>
    <w:p w14:paraId="14EBC20C" w14:textId="77777777" w:rsidR="00325F32" w:rsidRPr="000F7B78" w:rsidRDefault="00325F32" w:rsidP="00325F32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ahoma" w:eastAsia="SimSun" w:hAnsi="Tahoma" w:cs="Mangal"/>
          <w:b/>
          <w:bCs/>
          <w:sz w:val="19"/>
          <w:szCs w:val="19"/>
          <w:lang w:eastAsia="hi-IN" w:bidi="hi-IN"/>
          <w14:ligatures w14:val="none"/>
        </w:rPr>
      </w:pPr>
      <w:r w:rsidRPr="000F7B78">
        <w:rPr>
          <w:rFonts w:ascii="Tahoma" w:eastAsia="SimSun" w:hAnsi="Tahoma" w:cs="Mangal"/>
          <w:b/>
          <w:bCs/>
          <w:sz w:val="19"/>
          <w:szCs w:val="19"/>
          <w:lang w:eastAsia="hi-IN" w:bidi="hi-IN"/>
          <w14:ligatures w14:val="none"/>
        </w:rPr>
        <w:t>ΕΝΔΙΑΦΕΡΟΥΝ  ΤΟΥΣ  ΕΚΔΡΟΜΕΙΣ</w:t>
      </w:r>
    </w:p>
    <w:p w14:paraId="337FF5CA" w14:textId="77777777" w:rsidR="00325F32" w:rsidRPr="000F7B78" w:rsidRDefault="00325F32" w:rsidP="00325F32">
      <w:pPr>
        <w:widowControl w:val="0"/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360"/>
        <w:rPr>
          <w:rFonts w:ascii="Tahoma" w:eastAsia="SimSun" w:hAnsi="Tahoma" w:cs="Mangal"/>
          <w:sz w:val="19"/>
          <w:szCs w:val="19"/>
          <w:lang w:eastAsia="hi-IN" w:bidi="hi-IN"/>
          <w14:ligatures w14:val="none"/>
        </w:rPr>
      </w:pPr>
      <w:r w:rsidRPr="000F7B78">
        <w:rPr>
          <w:rFonts w:ascii="Tahoma" w:eastAsia="SimSun" w:hAnsi="Tahoma" w:cs="Mangal"/>
          <w:sz w:val="19"/>
          <w:szCs w:val="19"/>
          <w:lang w:eastAsia="hi-IN" w:bidi="hi-IN"/>
          <w14:ligatures w14:val="none"/>
        </w:rPr>
        <w:t>Οι θέσεις δηλώνονται με σειρά προτεραιότητας και δεν αλλάζουν</w:t>
      </w:r>
    </w:p>
    <w:p w14:paraId="4F051F66" w14:textId="77777777" w:rsidR="00325F32" w:rsidRPr="000F7B78" w:rsidRDefault="00325F32" w:rsidP="00325F32">
      <w:pPr>
        <w:widowControl w:val="0"/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360"/>
        <w:rPr>
          <w:rFonts w:ascii="Tahoma" w:eastAsia="SimSun" w:hAnsi="Tahoma" w:cs="Mangal"/>
          <w:sz w:val="19"/>
          <w:szCs w:val="19"/>
          <w:lang w:eastAsia="hi-IN" w:bidi="hi-IN"/>
          <w14:ligatures w14:val="none"/>
        </w:rPr>
      </w:pPr>
      <w:r w:rsidRPr="000F7B78">
        <w:rPr>
          <w:rFonts w:ascii="Tahoma" w:eastAsia="SimSun" w:hAnsi="Tahoma" w:cs="Mangal"/>
          <w:sz w:val="19"/>
          <w:szCs w:val="19"/>
          <w:lang w:eastAsia="hi-IN" w:bidi="hi-IN"/>
          <w14:ligatures w14:val="none"/>
        </w:rPr>
        <w:t>Ο αρχηγός έχει το δικαίωμα να αλλάξει τις ώρες ή τη σειρά των επισκέψεων για τη καλύτερη εξυπηρέτηση των εκδρομέων</w:t>
      </w:r>
    </w:p>
    <w:p w14:paraId="12925DCE" w14:textId="77777777" w:rsidR="00325F32" w:rsidRPr="000F7B78" w:rsidRDefault="00325F32" w:rsidP="00325F32">
      <w:pPr>
        <w:widowControl w:val="0"/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360"/>
        <w:rPr>
          <w:rFonts w:ascii="Tahoma" w:eastAsia="SimSun" w:hAnsi="Tahoma" w:cs="Mangal"/>
          <w:sz w:val="19"/>
          <w:szCs w:val="19"/>
          <w:lang w:eastAsia="hi-IN" w:bidi="hi-IN"/>
          <w14:ligatures w14:val="none"/>
        </w:rPr>
      </w:pPr>
      <w:r w:rsidRPr="000F7B78">
        <w:rPr>
          <w:rFonts w:ascii="Tahoma" w:eastAsia="SimSun" w:hAnsi="Tahoma" w:cs="Mangal"/>
          <w:sz w:val="19"/>
          <w:szCs w:val="19"/>
          <w:lang w:eastAsia="hi-IN" w:bidi="hi-IN"/>
          <w14:ligatures w14:val="none"/>
        </w:rPr>
        <w:t xml:space="preserve">Η εταιρία </w:t>
      </w:r>
      <w:r w:rsidRPr="000F7B78">
        <w:rPr>
          <w:rFonts w:ascii="Tahoma" w:eastAsia="SimSun" w:hAnsi="Tahoma" w:cs="Mangal"/>
          <w:sz w:val="19"/>
          <w:szCs w:val="19"/>
          <w:lang w:val="en-US" w:eastAsia="hi-IN" w:bidi="hi-IN"/>
          <w14:ligatures w14:val="none"/>
        </w:rPr>
        <w:t>MARGELIS</w:t>
      </w:r>
      <w:r w:rsidRPr="000F7B78">
        <w:rPr>
          <w:rFonts w:ascii="Tahoma" w:eastAsia="SimSun" w:hAnsi="Tahoma" w:cs="Mangal"/>
          <w:sz w:val="19"/>
          <w:szCs w:val="19"/>
          <w:lang w:eastAsia="hi-IN" w:bidi="hi-IN"/>
          <w14:ligatures w14:val="none"/>
        </w:rPr>
        <w:t xml:space="preserve"> ουδεμία ευθύνη φέρει σε περίπτωση απώλειας, κλοπής, φθοράς αποσκευών και προσωπικών αντικειμένων κι οποιασδήποτε συνέπειας από εγκληματική ή αξιόποινη πράξη</w:t>
      </w:r>
    </w:p>
    <w:p w14:paraId="142561D5" w14:textId="77777777" w:rsidR="00325F32" w:rsidRPr="000F7B78" w:rsidRDefault="00325F32" w:rsidP="00325F32">
      <w:pPr>
        <w:widowControl w:val="0"/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360"/>
        <w:rPr>
          <w:rFonts w:ascii="Tahoma" w:eastAsia="SimSun" w:hAnsi="Tahoma" w:cs="Mangal"/>
          <w:sz w:val="19"/>
          <w:szCs w:val="19"/>
          <w:lang w:eastAsia="hi-IN" w:bidi="hi-IN"/>
          <w14:ligatures w14:val="none"/>
        </w:rPr>
      </w:pPr>
      <w:r w:rsidRPr="000F7B78">
        <w:rPr>
          <w:rFonts w:ascii="Tahoma" w:eastAsia="SimSun" w:hAnsi="Tahoma" w:cs="Mangal"/>
          <w:sz w:val="19"/>
          <w:szCs w:val="19"/>
          <w:lang w:eastAsia="hi-IN" w:bidi="hi-IN"/>
          <w14:ligatures w14:val="none"/>
        </w:rPr>
        <w:t xml:space="preserve">Σε περίπτωση ακύρωσης της κράτησης σας </w:t>
      </w:r>
      <w:proofErr w:type="spellStart"/>
      <w:r w:rsidRPr="000F7B78">
        <w:rPr>
          <w:rFonts w:ascii="Tahoma" w:eastAsia="SimSun" w:hAnsi="Tahoma" w:cs="Mangal"/>
          <w:sz w:val="19"/>
          <w:szCs w:val="19"/>
          <w:lang w:eastAsia="hi-IN" w:bidi="hi-IN"/>
          <w14:ligatures w14:val="none"/>
        </w:rPr>
        <w:t>επιβαρύνεσθε</w:t>
      </w:r>
      <w:proofErr w:type="spellEnd"/>
      <w:r w:rsidRPr="000F7B78">
        <w:rPr>
          <w:rFonts w:ascii="Tahoma" w:eastAsia="SimSun" w:hAnsi="Tahoma" w:cs="Mangal"/>
          <w:sz w:val="19"/>
          <w:szCs w:val="19"/>
          <w:lang w:eastAsia="hi-IN" w:bidi="hi-IN"/>
          <w14:ligatures w14:val="none"/>
        </w:rPr>
        <w:t xml:space="preserve"> με τα παρακάτω ποσά επί της αξίας της εκδρομής. Σε διάστημα από 21 – 3 ημέρες το 50% της αξίας της εκδρομής και από 2 ημέρες έως την αναχώρηση ο πελάτης χρεώνεται με ακυρωτικά που αντιστοιχούν στο 100% της αξίας της εκδρομής.  </w:t>
      </w:r>
    </w:p>
    <w:p w14:paraId="7926F27B" w14:textId="77777777" w:rsidR="00325F32" w:rsidRPr="000F7B78" w:rsidRDefault="00325F32" w:rsidP="00325F32">
      <w:pPr>
        <w:widowControl w:val="0"/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360"/>
        <w:rPr>
          <w:rFonts w:ascii="Tahoma" w:eastAsia="SimSun" w:hAnsi="Tahoma" w:cs="Mangal"/>
          <w:sz w:val="19"/>
          <w:szCs w:val="19"/>
          <w:lang w:eastAsia="hi-IN" w:bidi="hi-IN"/>
          <w14:ligatures w14:val="none"/>
        </w:rPr>
      </w:pPr>
      <w:r w:rsidRPr="000F7B78">
        <w:rPr>
          <w:rFonts w:ascii="Tahoma" w:eastAsia="SimSun" w:hAnsi="Tahoma" w:cs="Mangal"/>
          <w:sz w:val="19"/>
          <w:szCs w:val="19"/>
          <w:lang w:eastAsia="hi-IN" w:bidi="hi-IN"/>
          <w14:ligatures w14:val="none"/>
        </w:rPr>
        <w:t xml:space="preserve">Σε περίπτωση που χρειασθεί να παραταθεί η εκδρομή λόγω καθυστερήσεων ή ακυρώσεων προγραμματισμένων δρομολογίων, δυσμενών καιρικών συνθηκών, απεργιών, πραξικοπημάτων, πυρκαγιών, σεισμών, </w:t>
      </w:r>
      <w:proofErr w:type="spellStart"/>
      <w:r w:rsidRPr="000F7B78">
        <w:rPr>
          <w:rFonts w:ascii="Tahoma" w:eastAsia="SimSun" w:hAnsi="Tahoma" w:cs="Mangal"/>
          <w:sz w:val="19"/>
          <w:szCs w:val="19"/>
          <w:lang w:eastAsia="hi-IN" w:bidi="hi-IN"/>
          <w14:ligatures w14:val="none"/>
        </w:rPr>
        <w:t>πλημμύρων</w:t>
      </w:r>
      <w:proofErr w:type="spellEnd"/>
      <w:r w:rsidRPr="000F7B78">
        <w:rPr>
          <w:rFonts w:ascii="Tahoma" w:eastAsia="SimSun" w:hAnsi="Tahoma" w:cs="Mangal"/>
          <w:sz w:val="19"/>
          <w:szCs w:val="19"/>
          <w:lang w:eastAsia="hi-IN" w:bidi="hi-IN"/>
          <w14:ligatures w14:val="none"/>
        </w:rPr>
        <w:t xml:space="preserve">, οποιοδήποτε άλλων αναγκών ή κατάσταση ανωτέρας βίας, τα επιπλέον έξοδα διαμονής και μεταφοράς επιβαρύνουν τους εκδρομείς. </w:t>
      </w:r>
    </w:p>
    <w:p w14:paraId="66314B2C" w14:textId="77777777" w:rsidR="00325F32" w:rsidRPr="000F7B78" w:rsidRDefault="00325F32" w:rsidP="00325F3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0C1DC5CF" w14:textId="77777777" w:rsidR="00325F32" w:rsidRPr="000F7B78" w:rsidRDefault="00325F32" w:rsidP="00325F3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6D3A3C1C" w14:textId="77777777" w:rsidR="00325F32" w:rsidRDefault="00325F32" w:rsidP="00325F32"/>
    <w:p w14:paraId="4B0E8403" w14:textId="77777777" w:rsidR="00134549" w:rsidRDefault="00134549"/>
    <w:sectPr w:rsidR="00134549" w:rsidSect="00325F32">
      <w:pgSz w:w="11906" w:h="16838"/>
      <w:pgMar w:top="284" w:right="424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 w16cid:durableId="386219714">
    <w:abstractNumId w:val="0"/>
  </w:num>
  <w:num w:numId="2" w16cid:durableId="204474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32"/>
    <w:rsid w:val="0011260B"/>
    <w:rsid w:val="00134549"/>
    <w:rsid w:val="00225D6D"/>
    <w:rsid w:val="00245482"/>
    <w:rsid w:val="0032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1F4A"/>
  <w15:chartTrackingRefBased/>
  <w15:docId w15:val="{87391AA2-2E56-44C6-A300-623423EF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F32"/>
  </w:style>
  <w:style w:type="paragraph" w:styleId="1">
    <w:name w:val="heading 1"/>
    <w:basedOn w:val="a"/>
    <w:next w:val="a"/>
    <w:link w:val="1Char"/>
    <w:uiPriority w:val="9"/>
    <w:qFormat/>
    <w:rsid w:val="00325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5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5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5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5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5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5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5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5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25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25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25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25F3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25F3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25F3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25F3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25F3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25F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25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25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5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25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25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25F3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25F3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5F3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25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25F3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25F3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25F32"/>
    <w:pPr>
      <w:spacing w:after="0" w:line="240" w:lineRule="auto"/>
    </w:pPr>
    <w:rPr>
      <w:rFonts w:ascii="Tahoma" w:hAnsi="Tahom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25F3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gelis.eu" TargetMode="External"/><Relationship Id="rId5" Type="http://schemas.openxmlformats.org/officeDocument/2006/relationships/hyperlink" Target="mailto:info@margelis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ΜΑΡΓΕΛΗΣ</dc:creator>
  <cp:keywords/>
  <dc:description/>
  <cp:lastModifiedBy>ΙΩΑΝΝΗΣ ΜΑΡΓΕΛΗΣ</cp:lastModifiedBy>
  <cp:revision>4</cp:revision>
  <dcterms:created xsi:type="dcterms:W3CDTF">2025-10-07T16:10:00Z</dcterms:created>
  <dcterms:modified xsi:type="dcterms:W3CDTF">2025-10-07T16:13:00Z</dcterms:modified>
</cp:coreProperties>
</file>