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7CC33" w14:textId="77777777" w:rsidR="00E266E1" w:rsidRDefault="00E266E1" w:rsidP="00E266E1">
      <w:pPr>
        <w:rPr>
          <w:rFonts w:ascii="Tahoma" w:hAnsi="Tahoma"/>
          <w:b/>
          <w:i/>
          <w:sz w:val="80"/>
          <w:szCs w:val="80"/>
          <w:lang w:val="en-US"/>
        </w:rPr>
      </w:pPr>
      <w:r>
        <w:rPr>
          <w:rFonts w:ascii="Tahoma" w:hAnsi="Tahoma"/>
          <w:b/>
          <w:i/>
          <w:sz w:val="80"/>
          <w:szCs w:val="80"/>
          <w:lang w:val="en-US"/>
        </w:rPr>
        <w:t>MARGELIS</w:t>
      </w:r>
    </w:p>
    <w:p w14:paraId="4E3190ED" w14:textId="77777777" w:rsidR="00E266E1" w:rsidRDefault="00E266E1" w:rsidP="00E266E1">
      <w:pPr>
        <w:rPr>
          <w:rFonts w:ascii="Tahoma" w:hAnsi="Tahoma"/>
          <w:lang w:val="en-US"/>
        </w:rPr>
      </w:pPr>
      <w:r>
        <w:rPr>
          <w:rFonts w:ascii="Tahoma" w:hAnsi="Tahoma"/>
          <w:lang w:val="en-US"/>
        </w:rPr>
        <w:t>TRAVEL SERVICES &amp; COACH OPERATOR</w:t>
      </w:r>
    </w:p>
    <w:p w14:paraId="5E91AA1D" w14:textId="140B4EB4" w:rsidR="00E266E1" w:rsidRDefault="00070027" w:rsidP="00E266E1">
      <w:pPr>
        <w:rPr>
          <w:rFonts w:ascii="Tahoma" w:hAnsi="Tahoma"/>
          <w:lang w:val="en-US"/>
        </w:rPr>
      </w:pPr>
      <w:r w:rsidRPr="002471CB">
        <w:rPr>
          <w:rFonts w:ascii="Tahoma" w:hAnsi="Tahoma"/>
          <w:lang w:val="en-US"/>
        </w:rPr>
        <w:t xml:space="preserve"> </w:t>
      </w:r>
      <w:r>
        <w:rPr>
          <w:rFonts w:ascii="Tahoma" w:hAnsi="Tahoma"/>
        </w:rPr>
        <w:t>ΣΑΤΩΒΡΙΑΝΔΟΥ</w:t>
      </w:r>
      <w:r w:rsidR="00E266E1">
        <w:rPr>
          <w:rFonts w:ascii="Tahoma" w:hAnsi="Tahoma"/>
          <w:lang w:val="en-US"/>
        </w:rPr>
        <w:t xml:space="preserve"> 3  –  </w:t>
      </w:r>
      <w:r w:rsidR="00E266E1">
        <w:rPr>
          <w:rFonts w:ascii="Tahoma" w:hAnsi="Tahoma"/>
        </w:rPr>
        <w:t>ΠΑΤΡΑ</w:t>
      </w:r>
      <w:r w:rsidR="00E266E1">
        <w:rPr>
          <w:rFonts w:ascii="Tahoma" w:hAnsi="Tahoma"/>
          <w:lang w:val="en-US"/>
        </w:rPr>
        <w:t>,  262 23</w:t>
      </w:r>
    </w:p>
    <w:p w14:paraId="15380875" w14:textId="77777777" w:rsidR="00E266E1" w:rsidRPr="00B84739" w:rsidRDefault="00E266E1" w:rsidP="00E266E1">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w:t>
      </w:r>
      <w:r w:rsidRPr="00301D83">
        <w:rPr>
          <w:rFonts w:ascii="Tahoma" w:hAnsi="Tahoma"/>
          <w:lang w:val="en-US"/>
        </w:rPr>
        <w:t xml:space="preserve"> 2610222350  &amp;  </w:t>
      </w:r>
      <w:r>
        <w:rPr>
          <w:rFonts w:ascii="Tahoma" w:hAnsi="Tahoma"/>
          <w:lang w:val="en-US"/>
        </w:rPr>
        <w:t xml:space="preserve">2610278259  </w:t>
      </w:r>
    </w:p>
    <w:p w14:paraId="21A935E4" w14:textId="77777777" w:rsidR="00E266E1" w:rsidRPr="001969CF" w:rsidRDefault="00E266E1" w:rsidP="00E266E1">
      <w:pPr>
        <w:rPr>
          <w:rFonts w:ascii="Tahoma" w:hAnsi="Tahoma" w:cs="Tahoma"/>
          <w:sz w:val="21"/>
          <w:szCs w:val="21"/>
          <w:lang w:val="en-US"/>
        </w:rPr>
      </w:pPr>
      <w:r>
        <w:rPr>
          <w:rFonts w:ascii="Tahoma" w:hAnsi="Tahoma" w:cs="Tahoma"/>
          <w:sz w:val="21"/>
          <w:szCs w:val="21"/>
          <w:lang w:val="en-GB"/>
        </w:rPr>
        <w:t>e</w:t>
      </w:r>
      <w:r w:rsidRPr="001969CF">
        <w:rPr>
          <w:rFonts w:ascii="Tahoma" w:hAnsi="Tahoma" w:cs="Tahoma"/>
          <w:sz w:val="21"/>
          <w:szCs w:val="21"/>
          <w:lang w:val="en-US"/>
        </w:rPr>
        <w:t>-</w:t>
      </w:r>
      <w:r>
        <w:rPr>
          <w:rFonts w:ascii="Tahoma" w:hAnsi="Tahoma" w:cs="Tahoma"/>
          <w:sz w:val="21"/>
          <w:szCs w:val="21"/>
          <w:lang w:val="en-GB"/>
        </w:rPr>
        <w:t>mail</w:t>
      </w:r>
      <w:r w:rsidRPr="001969CF">
        <w:rPr>
          <w:rFonts w:ascii="Tahoma" w:hAnsi="Tahoma" w:cs="Tahoma"/>
          <w:sz w:val="21"/>
          <w:szCs w:val="21"/>
          <w:lang w:val="en-US"/>
        </w:rPr>
        <w:t xml:space="preserve">: </w:t>
      </w:r>
      <w:hyperlink r:id="rId5" w:history="1">
        <w:r w:rsidRPr="00904FE9">
          <w:rPr>
            <w:rStyle w:val="-"/>
            <w:rFonts w:ascii="Tahoma" w:hAnsi="Tahoma" w:cs="Tahoma"/>
            <w:sz w:val="21"/>
            <w:szCs w:val="21"/>
            <w:lang w:val="en-GB"/>
          </w:rPr>
          <w:t>info</w:t>
        </w:r>
        <w:r w:rsidRPr="001969CF">
          <w:rPr>
            <w:rStyle w:val="-"/>
            <w:rFonts w:ascii="Tahoma" w:hAnsi="Tahoma" w:cs="Tahoma"/>
            <w:sz w:val="21"/>
            <w:szCs w:val="21"/>
            <w:lang w:val="en-US"/>
          </w:rPr>
          <w:t>@</w:t>
        </w:r>
        <w:r w:rsidRPr="00904FE9">
          <w:rPr>
            <w:rStyle w:val="-"/>
            <w:rFonts w:ascii="Tahoma" w:hAnsi="Tahoma" w:cs="Tahoma"/>
            <w:sz w:val="21"/>
            <w:szCs w:val="21"/>
            <w:lang w:val="en-GB"/>
          </w:rPr>
          <w:t>margelis</w:t>
        </w:r>
        <w:r w:rsidRPr="001969CF">
          <w:rPr>
            <w:rStyle w:val="-"/>
            <w:rFonts w:ascii="Tahoma" w:hAnsi="Tahoma" w:cs="Tahoma"/>
            <w:sz w:val="21"/>
            <w:szCs w:val="21"/>
            <w:lang w:val="en-US"/>
          </w:rPr>
          <w:t>.</w:t>
        </w:r>
        <w:r w:rsidRPr="00904FE9">
          <w:rPr>
            <w:rStyle w:val="-"/>
            <w:rFonts w:ascii="Tahoma" w:hAnsi="Tahoma" w:cs="Tahoma"/>
            <w:sz w:val="21"/>
            <w:szCs w:val="21"/>
            <w:lang w:val="en-US"/>
          </w:rPr>
          <w:t>eu</w:t>
        </w:r>
      </w:hyperlink>
      <w:r>
        <w:rPr>
          <w:rFonts w:ascii="Tahoma" w:hAnsi="Tahoma" w:cs="Tahoma"/>
          <w:sz w:val="21"/>
          <w:szCs w:val="21"/>
          <w:lang w:val="en-US"/>
        </w:rPr>
        <w:t xml:space="preserve">  </w:t>
      </w:r>
      <w:r w:rsidRPr="001969CF">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1969CF">
          <w:rPr>
            <w:rStyle w:val="-"/>
            <w:rFonts w:ascii="Tahoma" w:hAnsi="Tahoma" w:cs="Tahoma"/>
            <w:sz w:val="21"/>
            <w:szCs w:val="21"/>
            <w:lang w:val="en-US"/>
          </w:rPr>
          <w:t>.</w:t>
        </w:r>
        <w:r>
          <w:rPr>
            <w:rStyle w:val="-"/>
            <w:rFonts w:ascii="Tahoma" w:hAnsi="Tahoma" w:cs="Tahoma"/>
            <w:sz w:val="21"/>
            <w:szCs w:val="21"/>
            <w:lang w:val="en-US"/>
          </w:rPr>
          <w:t>margelis</w:t>
        </w:r>
        <w:r w:rsidRPr="001969CF">
          <w:rPr>
            <w:rStyle w:val="-"/>
            <w:rFonts w:ascii="Tahoma" w:hAnsi="Tahoma" w:cs="Tahoma"/>
            <w:sz w:val="21"/>
            <w:szCs w:val="21"/>
            <w:lang w:val="en-US"/>
          </w:rPr>
          <w:t>.</w:t>
        </w:r>
        <w:r>
          <w:rPr>
            <w:rStyle w:val="-"/>
            <w:rFonts w:ascii="Tahoma" w:hAnsi="Tahoma" w:cs="Tahoma"/>
            <w:sz w:val="21"/>
            <w:szCs w:val="21"/>
            <w:lang w:val="en-US"/>
          </w:rPr>
          <w:t>eu</w:t>
        </w:r>
      </w:hyperlink>
      <w:r w:rsidRPr="001969CF">
        <w:rPr>
          <w:rFonts w:ascii="Tahoma" w:hAnsi="Tahoma" w:cs="Tahoma"/>
          <w:sz w:val="21"/>
          <w:szCs w:val="21"/>
          <w:lang w:val="en-US"/>
        </w:rPr>
        <w:t xml:space="preserve"> </w:t>
      </w:r>
    </w:p>
    <w:p w14:paraId="738526F2" w14:textId="77777777" w:rsidR="00E266E1" w:rsidRPr="00323E7A" w:rsidRDefault="00E266E1" w:rsidP="00E266E1">
      <w:pPr>
        <w:jc w:val="center"/>
        <w:rPr>
          <w:rFonts w:ascii="Tahoma" w:hAnsi="Tahoma"/>
          <w:b/>
          <w:sz w:val="10"/>
          <w:szCs w:val="10"/>
          <w:u w:val="single"/>
          <w:lang w:val="en-US"/>
        </w:rPr>
      </w:pPr>
    </w:p>
    <w:p w14:paraId="5633F7D1" w14:textId="77777777" w:rsidR="00E266E1" w:rsidRDefault="00E266E1" w:rsidP="00E266E1">
      <w:pPr>
        <w:jc w:val="center"/>
        <w:rPr>
          <w:rFonts w:ascii="Tahoma" w:hAnsi="Tahoma"/>
          <w:b/>
          <w:sz w:val="40"/>
          <w:szCs w:val="40"/>
          <w:u w:val="single"/>
        </w:rPr>
      </w:pPr>
      <w:r>
        <w:rPr>
          <w:rFonts w:ascii="Tahoma" w:hAnsi="Tahoma"/>
          <w:b/>
          <w:sz w:val="40"/>
          <w:szCs w:val="40"/>
          <w:u w:val="single"/>
        </w:rPr>
        <w:t xml:space="preserve">ΚΑΛΑΜΟΣ – ΚΑΣΤΟΣ </w:t>
      </w:r>
    </w:p>
    <w:p w14:paraId="22B6E7F7" w14:textId="77777777" w:rsidR="00E266E1" w:rsidRPr="00726588" w:rsidRDefault="00E266E1" w:rsidP="00E266E1">
      <w:pPr>
        <w:jc w:val="center"/>
        <w:rPr>
          <w:rFonts w:ascii="Tahoma" w:hAnsi="Tahoma"/>
          <w:b/>
          <w:sz w:val="40"/>
          <w:szCs w:val="40"/>
          <w:u w:val="single"/>
        </w:rPr>
      </w:pPr>
      <w:r>
        <w:rPr>
          <w:rFonts w:ascii="Tahoma" w:hAnsi="Tahoma"/>
          <w:b/>
          <w:sz w:val="40"/>
          <w:szCs w:val="40"/>
          <w:u w:val="single"/>
        </w:rPr>
        <w:t xml:space="preserve">Κρουαζιέρα  στις  μυστικές  παραλίες  του  Ιονίου   </w:t>
      </w:r>
      <w:r w:rsidRPr="00726588">
        <w:rPr>
          <w:rFonts w:ascii="Tahoma" w:hAnsi="Tahoma"/>
          <w:b/>
          <w:sz w:val="40"/>
          <w:szCs w:val="40"/>
          <w:u w:val="single"/>
        </w:rPr>
        <w:t xml:space="preserve">   </w:t>
      </w:r>
    </w:p>
    <w:p w14:paraId="5DEDBCCE" w14:textId="77777777" w:rsidR="00E266E1" w:rsidRDefault="00E266E1" w:rsidP="00E266E1">
      <w:pPr>
        <w:jc w:val="center"/>
        <w:rPr>
          <w:rFonts w:ascii="Tahoma" w:hAnsi="Tahoma"/>
          <w:b/>
          <w:bCs/>
          <w:i/>
          <w:iCs/>
          <w:sz w:val="6"/>
          <w:szCs w:val="6"/>
        </w:rPr>
      </w:pPr>
    </w:p>
    <w:p w14:paraId="04710F05" w14:textId="68A57801" w:rsidR="00E266E1" w:rsidRDefault="00E266E1" w:rsidP="00E266E1">
      <w:pPr>
        <w:pStyle w:val="aa"/>
        <w:jc w:val="both"/>
        <w:rPr>
          <w:rFonts w:ascii="Tahoma" w:hAnsi="Tahoma" w:cs="Tahoma"/>
          <w:sz w:val="21"/>
          <w:szCs w:val="21"/>
        </w:rPr>
      </w:pPr>
      <w:r w:rsidRPr="009B3724">
        <w:rPr>
          <w:rFonts w:ascii="Tahoma" w:hAnsi="Tahoma" w:cs="Tahoma"/>
          <w:sz w:val="21"/>
          <w:szCs w:val="21"/>
        </w:rPr>
        <w:t xml:space="preserve">Ο Κάλαμος είναι ένα νησί καθώς μοιάζει με οροσειρά που επιπλέει στο Ιόνιο. </w:t>
      </w:r>
      <w:r>
        <w:rPr>
          <w:rFonts w:ascii="Tahoma" w:hAnsi="Tahoma" w:cs="Tahoma"/>
          <w:sz w:val="21"/>
          <w:szCs w:val="21"/>
        </w:rPr>
        <w:t>Κ</w:t>
      </w:r>
      <w:r w:rsidRPr="009B3724">
        <w:rPr>
          <w:rFonts w:ascii="Tahoma" w:hAnsi="Tahoma" w:cs="Tahoma"/>
          <w:sz w:val="21"/>
          <w:szCs w:val="21"/>
        </w:rPr>
        <w:t>ατάφυτο από μια ειδική ποικιλία πεύκου  που ο συνδυασμός του απέραντου γαλάζιου και του πράσινου δίνουν την εντύπωση ενός πλωτού σμαραγδιού. Με μεγάλη τουριστική κίνηση καθώς μπορούν να δέσουν σε αυτό αρκετά σκάφη αποτελεί σημείο σταθμό σε ολόκληρο το Ιόνιο.</w:t>
      </w:r>
    </w:p>
    <w:p w14:paraId="0059E0AD" w14:textId="77777777" w:rsidR="00E266E1" w:rsidRPr="009B3724" w:rsidRDefault="00E266E1" w:rsidP="00E266E1">
      <w:pPr>
        <w:pStyle w:val="aa"/>
        <w:jc w:val="both"/>
        <w:rPr>
          <w:rFonts w:ascii="Tahoma" w:hAnsi="Tahoma" w:cs="Tahoma"/>
          <w:sz w:val="21"/>
          <w:szCs w:val="21"/>
        </w:rPr>
      </w:pPr>
      <w:r>
        <w:rPr>
          <w:rFonts w:ascii="Tahoma" w:hAnsi="Tahoma" w:cs="Tahoma"/>
          <w:sz w:val="21"/>
          <w:szCs w:val="21"/>
        </w:rPr>
        <w:t xml:space="preserve">Ο Καστός, μικρό, ήσυχο και η επιτομή της έννοιας των διακοπών. Εδώ, η μοναδική πολυτέλεια είναι η φύση, ο ήλιος και η θάλασσα. Μικροί οικισμοί, τρία καφέ, η απόλυτη ηρεμία και παραλίες βγαλμένες από καρτ ποστάλ. </w:t>
      </w:r>
    </w:p>
    <w:p w14:paraId="130D069F" w14:textId="77777777" w:rsidR="00E266E1" w:rsidRDefault="00E266E1" w:rsidP="00E266E1">
      <w:pPr>
        <w:keepNext/>
        <w:tabs>
          <w:tab w:val="num" w:pos="0"/>
          <w:tab w:val="left" w:pos="4611"/>
        </w:tabs>
        <w:outlineLvl w:val="0"/>
        <w:rPr>
          <w:rFonts w:ascii="Tahoma" w:hAnsi="Tahoma"/>
          <w:sz w:val="21"/>
          <w:szCs w:val="21"/>
        </w:rPr>
      </w:pPr>
    </w:p>
    <w:p w14:paraId="75C3B6F6" w14:textId="5A6D958F" w:rsidR="00E266E1" w:rsidRPr="000B3C6A" w:rsidRDefault="00E266E1" w:rsidP="00E266E1">
      <w:pPr>
        <w:tabs>
          <w:tab w:val="left" w:pos="4611"/>
        </w:tabs>
        <w:jc w:val="center"/>
        <w:rPr>
          <w:rFonts w:ascii="Tahoma" w:hAnsi="Tahoma"/>
          <w:b/>
          <w:bCs/>
          <w:sz w:val="21"/>
          <w:szCs w:val="21"/>
        </w:rPr>
      </w:pPr>
      <w:r>
        <w:rPr>
          <w:rFonts w:ascii="Tahoma" w:hAnsi="Tahoma"/>
          <w:b/>
          <w:bCs/>
          <w:sz w:val="21"/>
          <w:szCs w:val="21"/>
        </w:rPr>
        <w:t>ΚΥΡΙΑΚΗ  1</w:t>
      </w:r>
      <w:r w:rsidR="008F4EEA">
        <w:rPr>
          <w:rFonts w:ascii="Tahoma" w:hAnsi="Tahoma"/>
          <w:b/>
          <w:bCs/>
          <w:sz w:val="21"/>
          <w:szCs w:val="21"/>
        </w:rPr>
        <w:t>3</w:t>
      </w:r>
      <w:r>
        <w:rPr>
          <w:rFonts w:ascii="Tahoma" w:hAnsi="Tahoma"/>
          <w:b/>
          <w:bCs/>
          <w:sz w:val="21"/>
          <w:szCs w:val="21"/>
        </w:rPr>
        <w:t>/0</w:t>
      </w:r>
      <w:r w:rsidR="008F4EEA">
        <w:rPr>
          <w:rFonts w:ascii="Tahoma" w:hAnsi="Tahoma"/>
          <w:b/>
          <w:bCs/>
          <w:sz w:val="21"/>
          <w:szCs w:val="21"/>
        </w:rPr>
        <w:t>7</w:t>
      </w:r>
      <w:r>
        <w:rPr>
          <w:rFonts w:ascii="Tahoma" w:hAnsi="Tahoma"/>
          <w:b/>
          <w:bCs/>
          <w:sz w:val="21"/>
          <w:szCs w:val="21"/>
        </w:rPr>
        <w:t>/25</w:t>
      </w:r>
    </w:p>
    <w:p w14:paraId="704EE239" w14:textId="77777777" w:rsidR="00E266E1" w:rsidRPr="00827224" w:rsidRDefault="00E266E1" w:rsidP="00E266E1">
      <w:pPr>
        <w:tabs>
          <w:tab w:val="left" w:pos="4611"/>
        </w:tabs>
        <w:jc w:val="center"/>
        <w:rPr>
          <w:rFonts w:ascii="Tahoma" w:hAnsi="Tahoma"/>
          <w:b/>
          <w:bCs/>
          <w:sz w:val="10"/>
          <w:szCs w:val="10"/>
        </w:rPr>
      </w:pPr>
    </w:p>
    <w:p w14:paraId="1D49957A" w14:textId="77777777" w:rsidR="00E266E1" w:rsidRDefault="00E266E1" w:rsidP="00E266E1">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ΠΡΟΓΡΑΜΜΑ  ΗΜΕΡΗΣΙΑΣ  ΕΚΔΡΟΜΗΣ</w:t>
      </w:r>
    </w:p>
    <w:p w14:paraId="2AF82B09" w14:textId="1A89703A" w:rsidR="00E266E1" w:rsidRDefault="00E266E1" w:rsidP="00E266E1">
      <w:pPr>
        <w:pStyle w:val="aa"/>
        <w:jc w:val="both"/>
        <w:rPr>
          <w:rFonts w:ascii="Tahoma" w:hAnsi="Tahoma" w:cs="Tahoma"/>
          <w:sz w:val="21"/>
          <w:szCs w:val="21"/>
        </w:rPr>
      </w:pPr>
      <w:r>
        <w:rPr>
          <w:rFonts w:ascii="Tahoma" w:hAnsi="Tahoma"/>
          <w:sz w:val="21"/>
          <w:szCs w:val="21"/>
        </w:rPr>
        <w:t xml:space="preserve">Συγκέντρωση των εκδρομέων </w:t>
      </w:r>
      <w:r w:rsidRPr="00945808">
        <w:rPr>
          <w:rFonts w:ascii="Tahoma" w:hAnsi="Tahoma"/>
          <w:sz w:val="21"/>
          <w:szCs w:val="21"/>
        </w:rPr>
        <w:t>στην πλατεία Τριών Συμμάχων (στην Όθωνος Αμαλίας)</w:t>
      </w:r>
      <w:r>
        <w:rPr>
          <w:rFonts w:ascii="Tahoma" w:hAnsi="Tahoma"/>
          <w:sz w:val="21"/>
          <w:szCs w:val="21"/>
        </w:rPr>
        <w:t xml:space="preserve"> και στις 08:00 αναχωρούμε</w:t>
      </w:r>
      <w:r>
        <w:rPr>
          <w:rFonts w:ascii="Tahoma" w:hAnsi="Tahoma" w:cs="Tahoma"/>
          <w:sz w:val="21"/>
          <w:szCs w:val="21"/>
        </w:rPr>
        <w:t xml:space="preserve"> για το λιμάνι του Μύτικα. Θα </w:t>
      </w:r>
      <w:r w:rsidRPr="009B3724">
        <w:rPr>
          <w:rFonts w:ascii="Tahoma" w:hAnsi="Tahoma" w:cs="Tahoma"/>
          <w:sz w:val="21"/>
          <w:szCs w:val="21"/>
        </w:rPr>
        <w:t xml:space="preserve"> επιβ</w:t>
      </w:r>
      <w:r>
        <w:rPr>
          <w:rFonts w:ascii="Tahoma" w:hAnsi="Tahoma" w:cs="Tahoma"/>
          <w:sz w:val="21"/>
          <w:szCs w:val="21"/>
        </w:rPr>
        <w:t>ιβασθούμε σε ομάδες των 10 ατόμων στα ιδιωτικά ναυλωμένα σκάφη που θα μας μεταφέρουν</w:t>
      </w:r>
      <w:r w:rsidRPr="00B132AC">
        <w:rPr>
          <w:rFonts w:ascii="Tahoma" w:hAnsi="Tahoma" w:cs="Tahoma"/>
          <w:sz w:val="21"/>
          <w:szCs w:val="21"/>
        </w:rPr>
        <w:t xml:space="preserve"> </w:t>
      </w:r>
      <w:r>
        <w:rPr>
          <w:rFonts w:ascii="Tahoma" w:hAnsi="Tahoma" w:cs="Tahoma"/>
          <w:sz w:val="21"/>
          <w:szCs w:val="21"/>
        </w:rPr>
        <w:t xml:space="preserve">στην </w:t>
      </w:r>
      <w:r w:rsidRPr="00F96843">
        <w:rPr>
          <w:rFonts w:ascii="Tahoma" w:hAnsi="Tahoma" w:cs="Tahoma"/>
          <w:b/>
          <w:bCs/>
          <w:sz w:val="21"/>
          <w:szCs w:val="21"/>
        </w:rPr>
        <w:t>παραλία της Μυρτιάς</w:t>
      </w:r>
      <w:r>
        <w:rPr>
          <w:rFonts w:ascii="Tahoma" w:hAnsi="Tahoma" w:cs="Tahoma"/>
          <w:sz w:val="21"/>
          <w:szCs w:val="21"/>
        </w:rPr>
        <w:t xml:space="preserve"> του Καλάμου. Μια παραλία με βότσαλα που σχεδόν μόνο οι ντόπιοι γνωρίζουν και επισκέπτονται. Καθότι δεν είναι οργανωμένη διατηρεί την ομορφιά της με τα διάφανα νερά και τα λευκά βότσαλα.</w:t>
      </w:r>
      <w:r w:rsidRPr="005C5A23">
        <w:rPr>
          <w:rFonts w:ascii="Tahoma" w:hAnsi="Tahoma" w:cs="Tahoma"/>
          <w:sz w:val="21"/>
          <w:szCs w:val="21"/>
        </w:rPr>
        <w:t xml:space="preserve"> </w:t>
      </w:r>
      <w:r>
        <w:rPr>
          <w:rFonts w:ascii="Tahoma" w:hAnsi="Tahoma" w:cs="Tahoma"/>
          <w:sz w:val="21"/>
          <w:szCs w:val="21"/>
        </w:rPr>
        <w:t xml:space="preserve">Στη συνέχεια τα σκάφη θα μας μεταφέρουν στην </w:t>
      </w:r>
      <w:r w:rsidRPr="00F96843">
        <w:rPr>
          <w:rFonts w:ascii="Tahoma" w:hAnsi="Tahoma" w:cs="Tahoma"/>
          <w:b/>
          <w:bCs/>
          <w:sz w:val="21"/>
          <w:szCs w:val="21"/>
        </w:rPr>
        <w:t xml:space="preserve">παραλία της </w:t>
      </w:r>
      <w:r>
        <w:rPr>
          <w:rFonts w:ascii="Tahoma" w:hAnsi="Tahoma" w:cs="Tahoma"/>
          <w:b/>
          <w:bCs/>
          <w:sz w:val="21"/>
          <w:szCs w:val="21"/>
        </w:rPr>
        <w:t>Αγραπιδιάς</w:t>
      </w:r>
      <w:r>
        <w:rPr>
          <w:rFonts w:ascii="Tahoma" w:hAnsi="Tahoma" w:cs="Tahoma"/>
          <w:sz w:val="21"/>
          <w:szCs w:val="21"/>
        </w:rPr>
        <w:t xml:space="preserve"> του Καλάμου, μια μικρή μα συνάμα πανέμορφη παραλία με βότσαλα για τιρκουάζ νερά.</w:t>
      </w:r>
      <w:r w:rsidR="002471CB">
        <w:rPr>
          <w:rFonts w:ascii="Tahoma" w:hAnsi="Tahoma" w:cs="Tahoma"/>
          <w:sz w:val="21"/>
          <w:szCs w:val="21"/>
        </w:rPr>
        <w:t xml:space="preserve"> Στην παραλία της Αγραπιδιάς μπορείτε να απολαύσετε τον καφέ ή το ουζάκι σας με ντόπια θαλασσινά σε ένα από τα δυο εστιατόρια-καφέ που υπάρχουν.</w:t>
      </w:r>
      <w:r>
        <w:rPr>
          <w:rFonts w:ascii="Tahoma" w:hAnsi="Tahoma" w:cs="Tahoma"/>
          <w:sz w:val="21"/>
          <w:szCs w:val="21"/>
        </w:rPr>
        <w:t xml:space="preserve"> Ακολουθεί η επίσκεψη μας στον </w:t>
      </w:r>
      <w:r w:rsidRPr="00F96843">
        <w:rPr>
          <w:rFonts w:ascii="Tahoma" w:hAnsi="Tahoma" w:cs="Tahoma"/>
          <w:b/>
          <w:bCs/>
          <w:sz w:val="21"/>
          <w:szCs w:val="21"/>
        </w:rPr>
        <w:t>Άγιο Αιμιλιανό</w:t>
      </w:r>
      <w:r>
        <w:rPr>
          <w:rFonts w:ascii="Tahoma" w:hAnsi="Tahoma" w:cs="Tahoma"/>
          <w:sz w:val="21"/>
          <w:szCs w:val="21"/>
        </w:rPr>
        <w:t xml:space="preserve"> </w:t>
      </w:r>
      <w:r w:rsidRPr="00F96843">
        <w:rPr>
          <w:rFonts w:ascii="Tahoma" w:hAnsi="Tahoma" w:cs="Tahoma"/>
          <w:b/>
          <w:bCs/>
          <w:sz w:val="21"/>
          <w:szCs w:val="21"/>
        </w:rPr>
        <w:t>Καστού</w:t>
      </w:r>
      <w:r>
        <w:rPr>
          <w:rFonts w:ascii="Tahoma" w:hAnsi="Tahoma" w:cs="Tahoma"/>
          <w:sz w:val="21"/>
          <w:szCs w:val="21"/>
        </w:rPr>
        <w:t xml:space="preserve">, ίσως η δημοφιλέστερη παραλία του νησιού χάρη στα κρυστάλλινα νερά του και την χρυσή άμμο, όπου θα έχουμε χρόνο για αρκετές βουτιές πριν μεταβούμε στην παραλία </w:t>
      </w:r>
      <w:r w:rsidRPr="00F96843">
        <w:rPr>
          <w:rFonts w:ascii="Tahoma" w:hAnsi="Tahoma" w:cs="Tahoma"/>
          <w:b/>
          <w:bCs/>
          <w:sz w:val="21"/>
          <w:szCs w:val="21"/>
        </w:rPr>
        <w:t>Πισίνα</w:t>
      </w:r>
      <w:r>
        <w:rPr>
          <w:rFonts w:ascii="Tahoma" w:hAnsi="Tahoma" w:cs="Tahoma"/>
          <w:sz w:val="21"/>
          <w:szCs w:val="21"/>
        </w:rPr>
        <w:t xml:space="preserve"> </w:t>
      </w:r>
      <w:r w:rsidRPr="00F96843">
        <w:rPr>
          <w:rFonts w:ascii="Tahoma" w:hAnsi="Tahoma" w:cs="Tahoma"/>
          <w:b/>
          <w:bCs/>
          <w:sz w:val="21"/>
          <w:szCs w:val="21"/>
        </w:rPr>
        <w:t>Καστού</w:t>
      </w:r>
      <w:r>
        <w:rPr>
          <w:rFonts w:ascii="Tahoma" w:hAnsi="Tahoma" w:cs="Tahoma"/>
          <w:sz w:val="21"/>
          <w:szCs w:val="21"/>
        </w:rPr>
        <w:t>. Πρόκειται για μια παραλία άγνωστη σε πολλούς, έναν μικρό, κλειστό κολπίσκο που υπόσχεται απίθανες στιγμές χαλάρωσης αφού μοιάζει πράγματι σαν πισίνα. Με λευκή άμμο, γαλάζια, διαυγή και απόλυτα ήρεμα νερά. Για το τέλος</w:t>
      </w:r>
      <w:r w:rsidRPr="00866416">
        <w:rPr>
          <w:rFonts w:ascii="Tahoma" w:hAnsi="Tahoma" w:cs="Tahoma"/>
          <w:sz w:val="21"/>
          <w:szCs w:val="21"/>
        </w:rPr>
        <w:t>,</w:t>
      </w:r>
      <w:r>
        <w:rPr>
          <w:rFonts w:ascii="Tahoma" w:hAnsi="Tahoma" w:cs="Tahoma"/>
          <w:sz w:val="21"/>
          <w:szCs w:val="21"/>
        </w:rPr>
        <w:t xml:space="preserve"> θα αφήσουμε τον </w:t>
      </w:r>
      <w:r w:rsidRPr="00F96843">
        <w:rPr>
          <w:rFonts w:ascii="Tahoma" w:hAnsi="Tahoma" w:cs="Tahoma"/>
          <w:b/>
          <w:bCs/>
          <w:sz w:val="21"/>
          <w:szCs w:val="21"/>
        </w:rPr>
        <w:t>οικισμό του Καστού</w:t>
      </w:r>
      <w:r>
        <w:rPr>
          <w:rFonts w:ascii="Tahoma" w:hAnsi="Tahoma" w:cs="Tahoma"/>
          <w:sz w:val="21"/>
          <w:szCs w:val="21"/>
        </w:rPr>
        <w:t>. Λίγα μικρά, παραδοσιακά ταβερνάκια, ένα καφενείο και το εξαιρετικό καφέ που στεγάζεται στον ανεμόμυλο του οικισμού μας μεταφέρουν πίσω σε χρόνια αυθεντικά, με απλότητα και όμορφες μυρωδιές. Μετά την εμπειρία μας σ</w:t>
      </w:r>
      <w:r w:rsidRPr="009B3724">
        <w:rPr>
          <w:rFonts w:ascii="Tahoma" w:hAnsi="Tahoma" w:cs="Tahoma"/>
          <w:sz w:val="21"/>
          <w:szCs w:val="21"/>
        </w:rPr>
        <w:t>τ</w:t>
      </w:r>
      <w:r>
        <w:rPr>
          <w:rFonts w:ascii="Tahoma" w:hAnsi="Tahoma" w:cs="Tahoma"/>
          <w:sz w:val="21"/>
          <w:szCs w:val="21"/>
        </w:rPr>
        <w:t>α νερά του Ιονίου επιστρέφουμε</w:t>
      </w:r>
      <w:r w:rsidRPr="009B3724">
        <w:rPr>
          <w:rFonts w:ascii="Tahoma" w:hAnsi="Tahoma" w:cs="Tahoma"/>
          <w:sz w:val="21"/>
          <w:szCs w:val="21"/>
        </w:rPr>
        <w:t xml:space="preserve"> </w:t>
      </w:r>
      <w:r>
        <w:rPr>
          <w:rFonts w:ascii="Tahoma" w:hAnsi="Tahoma" w:cs="Tahoma"/>
          <w:sz w:val="21"/>
          <w:szCs w:val="21"/>
        </w:rPr>
        <w:t>σ</w:t>
      </w:r>
      <w:r w:rsidRPr="009B3724">
        <w:rPr>
          <w:rFonts w:ascii="Tahoma" w:hAnsi="Tahoma" w:cs="Tahoma"/>
          <w:sz w:val="21"/>
          <w:szCs w:val="21"/>
        </w:rPr>
        <w:t>τον Μ</w:t>
      </w:r>
      <w:r>
        <w:rPr>
          <w:rFonts w:ascii="Tahoma" w:hAnsi="Tahoma" w:cs="Tahoma"/>
          <w:sz w:val="21"/>
          <w:szCs w:val="21"/>
        </w:rPr>
        <w:t xml:space="preserve">ύτικα, επιβίβαση στο πούλμαν και αναχώρηση για την Πάτρα με μια ενδιάμεση στάση. Άφιξη στη Πάτρα το βράδυ. </w:t>
      </w:r>
    </w:p>
    <w:p w14:paraId="0D97B736" w14:textId="77777777" w:rsidR="00E266E1" w:rsidRPr="00E266E1" w:rsidRDefault="00E266E1" w:rsidP="00E266E1">
      <w:pPr>
        <w:pStyle w:val="aa"/>
        <w:jc w:val="both"/>
        <w:rPr>
          <w:rFonts w:ascii="Tahoma" w:hAnsi="Tahoma" w:cs="Tahoma"/>
          <w:sz w:val="10"/>
          <w:szCs w:val="10"/>
        </w:rPr>
      </w:pPr>
    </w:p>
    <w:p w14:paraId="105C5C46" w14:textId="77777777" w:rsidR="00E266E1" w:rsidRPr="00834B7F" w:rsidRDefault="00E266E1" w:rsidP="00E266E1">
      <w:pPr>
        <w:pStyle w:val="aa"/>
        <w:jc w:val="center"/>
        <w:rPr>
          <w:rFonts w:ascii="Tahoma" w:hAnsi="Tahoma" w:cs="Tahoma"/>
          <w:b/>
          <w:sz w:val="21"/>
          <w:szCs w:val="21"/>
        </w:rPr>
      </w:pPr>
      <w:r w:rsidRPr="00834B7F">
        <w:rPr>
          <w:rFonts w:ascii="Tahoma" w:hAnsi="Tahoma" w:cs="Tahoma"/>
          <w:b/>
          <w:sz w:val="21"/>
          <w:szCs w:val="21"/>
        </w:rPr>
        <w:t>ΑΠΟΣΤΑΣΕΙΣ  ΜΕ  ΤΑ  ΙΔΙΩΤΙΚΑ  ΣΚΑΦΗ</w:t>
      </w:r>
    </w:p>
    <w:tbl>
      <w:tblPr>
        <w:tblStyle w:val="ab"/>
        <w:tblW w:w="0" w:type="auto"/>
        <w:tblInd w:w="1838" w:type="dxa"/>
        <w:tblLook w:val="04A0" w:firstRow="1" w:lastRow="0" w:firstColumn="1" w:lastColumn="0" w:noHBand="0" w:noVBand="1"/>
      </w:tblPr>
      <w:tblGrid>
        <w:gridCol w:w="3827"/>
        <w:gridCol w:w="3402"/>
      </w:tblGrid>
      <w:tr w:rsidR="00E266E1" w14:paraId="74C21616" w14:textId="77777777" w:rsidTr="0046771B">
        <w:tc>
          <w:tcPr>
            <w:tcW w:w="3827" w:type="dxa"/>
          </w:tcPr>
          <w:p w14:paraId="424CB21C" w14:textId="77777777" w:rsidR="00E266E1" w:rsidRDefault="00E266E1" w:rsidP="0046771B">
            <w:pPr>
              <w:pStyle w:val="aa"/>
              <w:jc w:val="both"/>
              <w:rPr>
                <w:rFonts w:cs="Tahoma"/>
                <w:sz w:val="21"/>
                <w:szCs w:val="21"/>
              </w:rPr>
            </w:pPr>
            <w:r>
              <w:rPr>
                <w:rFonts w:cs="Tahoma"/>
                <w:sz w:val="21"/>
                <w:szCs w:val="21"/>
              </w:rPr>
              <w:t>Μύτικας – Μυρτιά</w:t>
            </w:r>
          </w:p>
        </w:tc>
        <w:tc>
          <w:tcPr>
            <w:tcW w:w="3402" w:type="dxa"/>
          </w:tcPr>
          <w:p w14:paraId="1359BD5B" w14:textId="77777777" w:rsidR="00E266E1" w:rsidRDefault="00E266E1" w:rsidP="0046771B">
            <w:pPr>
              <w:pStyle w:val="aa"/>
              <w:jc w:val="both"/>
              <w:rPr>
                <w:rFonts w:cs="Tahoma"/>
                <w:sz w:val="21"/>
                <w:szCs w:val="21"/>
              </w:rPr>
            </w:pPr>
            <w:r>
              <w:rPr>
                <w:rFonts w:cs="Tahoma"/>
                <w:sz w:val="21"/>
                <w:szCs w:val="21"/>
              </w:rPr>
              <w:t>20’ περίπου</w:t>
            </w:r>
          </w:p>
        </w:tc>
      </w:tr>
      <w:tr w:rsidR="00E266E1" w14:paraId="18426E2F" w14:textId="77777777" w:rsidTr="0046771B">
        <w:tc>
          <w:tcPr>
            <w:tcW w:w="3827" w:type="dxa"/>
          </w:tcPr>
          <w:p w14:paraId="54D63583" w14:textId="77777777" w:rsidR="00E266E1" w:rsidRDefault="00E266E1" w:rsidP="0046771B">
            <w:pPr>
              <w:pStyle w:val="aa"/>
              <w:jc w:val="both"/>
              <w:rPr>
                <w:rFonts w:cs="Tahoma"/>
                <w:sz w:val="21"/>
                <w:szCs w:val="21"/>
              </w:rPr>
            </w:pPr>
            <w:r>
              <w:rPr>
                <w:rFonts w:cs="Tahoma"/>
                <w:sz w:val="21"/>
                <w:szCs w:val="21"/>
              </w:rPr>
              <w:t xml:space="preserve">Μυρτιά – Αγραπιδιά </w:t>
            </w:r>
          </w:p>
        </w:tc>
        <w:tc>
          <w:tcPr>
            <w:tcW w:w="3402" w:type="dxa"/>
          </w:tcPr>
          <w:p w14:paraId="38CFD59B" w14:textId="77777777" w:rsidR="00E266E1" w:rsidRDefault="00E266E1" w:rsidP="0046771B">
            <w:pPr>
              <w:pStyle w:val="aa"/>
              <w:jc w:val="both"/>
              <w:rPr>
                <w:rFonts w:cs="Tahoma"/>
                <w:sz w:val="21"/>
                <w:szCs w:val="21"/>
              </w:rPr>
            </w:pPr>
            <w:r>
              <w:rPr>
                <w:rFonts w:cs="Tahoma"/>
                <w:sz w:val="21"/>
                <w:szCs w:val="21"/>
              </w:rPr>
              <w:t>7’ περίπου</w:t>
            </w:r>
          </w:p>
        </w:tc>
      </w:tr>
      <w:tr w:rsidR="00E266E1" w14:paraId="5E98127C" w14:textId="77777777" w:rsidTr="0046771B">
        <w:tc>
          <w:tcPr>
            <w:tcW w:w="3827" w:type="dxa"/>
          </w:tcPr>
          <w:p w14:paraId="4789B081" w14:textId="77777777" w:rsidR="00E266E1" w:rsidRDefault="00E266E1" w:rsidP="0046771B">
            <w:pPr>
              <w:pStyle w:val="aa"/>
              <w:jc w:val="both"/>
              <w:rPr>
                <w:rFonts w:cs="Tahoma"/>
                <w:sz w:val="21"/>
                <w:szCs w:val="21"/>
              </w:rPr>
            </w:pPr>
            <w:r>
              <w:rPr>
                <w:rFonts w:cs="Tahoma"/>
                <w:sz w:val="21"/>
                <w:szCs w:val="21"/>
              </w:rPr>
              <w:t>Αγραπιδιά – Άγιος Αιμιλιανός</w:t>
            </w:r>
          </w:p>
        </w:tc>
        <w:tc>
          <w:tcPr>
            <w:tcW w:w="3402" w:type="dxa"/>
          </w:tcPr>
          <w:p w14:paraId="08451DE2" w14:textId="77777777" w:rsidR="00E266E1" w:rsidRDefault="00E266E1" w:rsidP="0046771B">
            <w:pPr>
              <w:pStyle w:val="aa"/>
              <w:jc w:val="both"/>
              <w:rPr>
                <w:rFonts w:cs="Tahoma"/>
                <w:sz w:val="21"/>
                <w:szCs w:val="21"/>
              </w:rPr>
            </w:pPr>
            <w:r>
              <w:rPr>
                <w:rFonts w:cs="Tahoma"/>
                <w:sz w:val="21"/>
                <w:szCs w:val="21"/>
              </w:rPr>
              <w:t>15’ περίπου</w:t>
            </w:r>
          </w:p>
        </w:tc>
      </w:tr>
      <w:tr w:rsidR="00E266E1" w14:paraId="77B38A97" w14:textId="77777777" w:rsidTr="0046771B">
        <w:tc>
          <w:tcPr>
            <w:tcW w:w="3827" w:type="dxa"/>
          </w:tcPr>
          <w:p w14:paraId="0B09FF69" w14:textId="77777777" w:rsidR="00E266E1" w:rsidRDefault="00E266E1" w:rsidP="0046771B">
            <w:pPr>
              <w:pStyle w:val="aa"/>
              <w:jc w:val="both"/>
              <w:rPr>
                <w:rFonts w:cs="Tahoma"/>
                <w:sz w:val="21"/>
                <w:szCs w:val="21"/>
              </w:rPr>
            </w:pPr>
            <w:r>
              <w:rPr>
                <w:rFonts w:cs="Tahoma"/>
                <w:sz w:val="21"/>
                <w:szCs w:val="21"/>
              </w:rPr>
              <w:t>Άγιος Αιμιλιανός – Πισίνα</w:t>
            </w:r>
          </w:p>
        </w:tc>
        <w:tc>
          <w:tcPr>
            <w:tcW w:w="3402" w:type="dxa"/>
          </w:tcPr>
          <w:p w14:paraId="199802E3" w14:textId="77777777" w:rsidR="00E266E1" w:rsidRDefault="00E266E1" w:rsidP="0046771B">
            <w:pPr>
              <w:pStyle w:val="aa"/>
              <w:jc w:val="both"/>
              <w:rPr>
                <w:rFonts w:cs="Tahoma"/>
                <w:sz w:val="21"/>
                <w:szCs w:val="21"/>
              </w:rPr>
            </w:pPr>
            <w:r>
              <w:rPr>
                <w:rFonts w:cs="Tahoma"/>
                <w:sz w:val="21"/>
                <w:szCs w:val="21"/>
              </w:rPr>
              <w:t>20’ περίπου</w:t>
            </w:r>
          </w:p>
        </w:tc>
      </w:tr>
      <w:tr w:rsidR="00E266E1" w14:paraId="506BAFE3" w14:textId="77777777" w:rsidTr="0046771B">
        <w:tc>
          <w:tcPr>
            <w:tcW w:w="3827" w:type="dxa"/>
          </w:tcPr>
          <w:p w14:paraId="3DD8B1AD" w14:textId="77777777" w:rsidR="00E266E1" w:rsidRDefault="00E266E1" w:rsidP="0046771B">
            <w:pPr>
              <w:pStyle w:val="aa"/>
              <w:jc w:val="both"/>
              <w:rPr>
                <w:rFonts w:cs="Tahoma"/>
                <w:sz w:val="21"/>
                <w:szCs w:val="21"/>
              </w:rPr>
            </w:pPr>
            <w:r>
              <w:rPr>
                <w:rFonts w:cs="Tahoma"/>
                <w:sz w:val="21"/>
                <w:szCs w:val="21"/>
              </w:rPr>
              <w:t>Πισίνα - Καστός</w:t>
            </w:r>
          </w:p>
        </w:tc>
        <w:tc>
          <w:tcPr>
            <w:tcW w:w="3402" w:type="dxa"/>
          </w:tcPr>
          <w:p w14:paraId="3D250633" w14:textId="77777777" w:rsidR="00E266E1" w:rsidRDefault="00E266E1" w:rsidP="0046771B">
            <w:pPr>
              <w:pStyle w:val="aa"/>
              <w:jc w:val="both"/>
              <w:rPr>
                <w:rFonts w:cs="Tahoma"/>
                <w:sz w:val="21"/>
                <w:szCs w:val="21"/>
              </w:rPr>
            </w:pPr>
            <w:r>
              <w:rPr>
                <w:rFonts w:cs="Tahoma"/>
                <w:sz w:val="21"/>
                <w:szCs w:val="21"/>
              </w:rPr>
              <w:t>7’ περίπου</w:t>
            </w:r>
          </w:p>
        </w:tc>
      </w:tr>
      <w:tr w:rsidR="00E266E1" w14:paraId="1B6DC2F8" w14:textId="77777777" w:rsidTr="0046771B">
        <w:tc>
          <w:tcPr>
            <w:tcW w:w="3827" w:type="dxa"/>
          </w:tcPr>
          <w:p w14:paraId="4E477DBE" w14:textId="77777777" w:rsidR="00E266E1" w:rsidRDefault="00E266E1" w:rsidP="0046771B">
            <w:pPr>
              <w:pStyle w:val="aa"/>
              <w:jc w:val="both"/>
              <w:rPr>
                <w:rFonts w:cs="Tahoma"/>
                <w:sz w:val="21"/>
                <w:szCs w:val="21"/>
              </w:rPr>
            </w:pPr>
            <w:r>
              <w:rPr>
                <w:rFonts w:cs="Tahoma"/>
                <w:sz w:val="21"/>
                <w:szCs w:val="21"/>
              </w:rPr>
              <w:t>Καστός – Μύτικας</w:t>
            </w:r>
          </w:p>
        </w:tc>
        <w:tc>
          <w:tcPr>
            <w:tcW w:w="3402" w:type="dxa"/>
          </w:tcPr>
          <w:p w14:paraId="27AFB98B" w14:textId="77777777" w:rsidR="00E266E1" w:rsidRDefault="00E266E1" w:rsidP="0046771B">
            <w:pPr>
              <w:pStyle w:val="aa"/>
              <w:jc w:val="both"/>
              <w:rPr>
                <w:rFonts w:cs="Tahoma"/>
                <w:sz w:val="21"/>
                <w:szCs w:val="21"/>
              </w:rPr>
            </w:pPr>
            <w:r>
              <w:rPr>
                <w:rFonts w:cs="Tahoma"/>
                <w:sz w:val="21"/>
                <w:szCs w:val="21"/>
              </w:rPr>
              <w:t>45’ περίπου</w:t>
            </w:r>
          </w:p>
        </w:tc>
      </w:tr>
    </w:tbl>
    <w:p w14:paraId="5CDD63C8" w14:textId="77777777" w:rsidR="00E266E1" w:rsidRDefault="00E266E1" w:rsidP="00E266E1">
      <w:pPr>
        <w:pStyle w:val="aa"/>
        <w:jc w:val="both"/>
        <w:rPr>
          <w:rFonts w:ascii="Tahoma" w:hAnsi="Tahoma" w:cs="Tahoma"/>
          <w:sz w:val="10"/>
          <w:szCs w:val="10"/>
        </w:rPr>
      </w:pPr>
    </w:p>
    <w:p w14:paraId="3449D8A2" w14:textId="77777777" w:rsidR="00E266E1" w:rsidRPr="00F50F88" w:rsidRDefault="00E266E1" w:rsidP="00E266E1">
      <w:pPr>
        <w:pStyle w:val="aa"/>
        <w:jc w:val="both"/>
        <w:rPr>
          <w:rFonts w:ascii="Tahoma" w:hAnsi="Tahoma" w:cs="Tahoma"/>
          <w:sz w:val="10"/>
          <w:szCs w:val="10"/>
        </w:rPr>
      </w:pPr>
    </w:p>
    <w:p w14:paraId="100884B0" w14:textId="77777777" w:rsidR="00E266E1" w:rsidRPr="00726588" w:rsidRDefault="00E266E1" w:rsidP="00E266E1">
      <w:pPr>
        <w:tabs>
          <w:tab w:val="left" w:pos="4611"/>
        </w:tabs>
        <w:jc w:val="center"/>
        <w:rPr>
          <w:rFonts w:ascii="Tahoma" w:hAnsi="Tahoma" w:cs="Tahoma"/>
          <w:b/>
          <w:sz w:val="21"/>
          <w:szCs w:val="21"/>
        </w:rPr>
      </w:pPr>
      <w:r w:rsidRPr="00726588">
        <w:rPr>
          <w:rFonts w:ascii="Tahoma" w:hAnsi="Tahoma" w:cs="Tahoma"/>
          <w:b/>
          <w:sz w:val="21"/>
          <w:szCs w:val="21"/>
        </w:rPr>
        <w:t>ΤΙΜΗ ΣΥΜΜΕΤΟΧΗΣ ΚΑΤΑ ΑΤΟΜΟ:</w:t>
      </w:r>
    </w:p>
    <w:tbl>
      <w:tblPr>
        <w:tblStyle w:val="ab"/>
        <w:tblW w:w="10915" w:type="dxa"/>
        <w:tblInd w:w="-147" w:type="dxa"/>
        <w:tblLook w:val="04A0" w:firstRow="1" w:lastRow="0" w:firstColumn="1" w:lastColumn="0" w:noHBand="0" w:noVBand="1"/>
      </w:tblPr>
      <w:tblGrid>
        <w:gridCol w:w="3715"/>
        <w:gridCol w:w="3465"/>
        <w:gridCol w:w="3735"/>
      </w:tblGrid>
      <w:tr w:rsidR="00E266E1" w:rsidRPr="00726588" w14:paraId="49A78EAE" w14:textId="77777777" w:rsidTr="0046771B">
        <w:tc>
          <w:tcPr>
            <w:tcW w:w="3715" w:type="dxa"/>
            <w:tcBorders>
              <w:top w:val="single" w:sz="4" w:space="0" w:color="auto"/>
              <w:left w:val="single" w:sz="4" w:space="0" w:color="auto"/>
              <w:bottom w:val="single" w:sz="4" w:space="0" w:color="auto"/>
              <w:right w:val="single" w:sz="4" w:space="0" w:color="auto"/>
            </w:tcBorders>
            <w:hideMark/>
          </w:tcPr>
          <w:p w14:paraId="31D71281" w14:textId="77777777" w:rsidR="00E266E1" w:rsidRPr="00726588" w:rsidRDefault="00E266E1" w:rsidP="0046771B">
            <w:pPr>
              <w:tabs>
                <w:tab w:val="left" w:pos="4611"/>
              </w:tabs>
              <w:jc w:val="center"/>
              <w:rPr>
                <w:rFonts w:ascii="Tahoma" w:hAnsi="Tahoma" w:cs="Tahoma"/>
                <w:b/>
                <w:sz w:val="21"/>
                <w:szCs w:val="21"/>
              </w:rPr>
            </w:pPr>
            <w:r w:rsidRPr="00726588">
              <w:rPr>
                <w:rFonts w:ascii="Tahoma" w:hAnsi="Tahoma" w:cs="Tahoma"/>
                <w:b/>
                <w:sz w:val="21"/>
                <w:szCs w:val="21"/>
              </w:rPr>
              <w:t>ΕΝΗΛΙΚΕΣ</w:t>
            </w:r>
          </w:p>
        </w:tc>
        <w:tc>
          <w:tcPr>
            <w:tcW w:w="3465" w:type="dxa"/>
            <w:tcBorders>
              <w:top w:val="single" w:sz="4" w:space="0" w:color="auto"/>
              <w:left w:val="single" w:sz="4" w:space="0" w:color="auto"/>
              <w:bottom w:val="single" w:sz="4" w:space="0" w:color="auto"/>
              <w:right w:val="single" w:sz="4" w:space="0" w:color="auto"/>
            </w:tcBorders>
            <w:hideMark/>
          </w:tcPr>
          <w:p w14:paraId="22EDAC0B" w14:textId="77777777" w:rsidR="00E266E1" w:rsidRPr="00726588" w:rsidRDefault="00E266E1" w:rsidP="0046771B">
            <w:pPr>
              <w:tabs>
                <w:tab w:val="left" w:pos="4611"/>
              </w:tabs>
              <w:jc w:val="center"/>
              <w:rPr>
                <w:rFonts w:ascii="Tahoma" w:hAnsi="Tahoma" w:cs="Tahoma"/>
                <w:b/>
                <w:sz w:val="21"/>
                <w:szCs w:val="21"/>
              </w:rPr>
            </w:pPr>
            <w:r w:rsidRPr="00726588">
              <w:rPr>
                <w:rFonts w:ascii="Tahoma" w:hAnsi="Tahoma" w:cs="Tahoma"/>
                <w:b/>
                <w:sz w:val="21"/>
                <w:szCs w:val="21"/>
              </w:rPr>
              <w:t>ΦΟΙΤΗΤΕΣ</w:t>
            </w:r>
          </w:p>
        </w:tc>
        <w:tc>
          <w:tcPr>
            <w:tcW w:w="3735" w:type="dxa"/>
            <w:tcBorders>
              <w:top w:val="single" w:sz="4" w:space="0" w:color="auto"/>
              <w:left w:val="single" w:sz="4" w:space="0" w:color="auto"/>
              <w:bottom w:val="single" w:sz="4" w:space="0" w:color="auto"/>
              <w:right w:val="single" w:sz="4" w:space="0" w:color="auto"/>
            </w:tcBorders>
            <w:hideMark/>
          </w:tcPr>
          <w:p w14:paraId="12EDD8EC" w14:textId="77777777" w:rsidR="00E266E1" w:rsidRPr="00726588" w:rsidRDefault="00E266E1" w:rsidP="0046771B">
            <w:pPr>
              <w:tabs>
                <w:tab w:val="left" w:pos="4611"/>
              </w:tabs>
              <w:jc w:val="center"/>
              <w:rPr>
                <w:rFonts w:ascii="Tahoma" w:hAnsi="Tahoma" w:cs="Tahoma"/>
                <w:b/>
                <w:sz w:val="21"/>
                <w:szCs w:val="21"/>
              </w:rPr>
            </w:pPr>
            <w:r w:rsidRPr="00726588">
              <w:rPr>
                <w:rFonts w:ascii="Tahoma" w:hAnsi="Tahoma" w:cs="Tahoma"/>
                <w:b/>
                <w:sz w:val="21"/>
                <w:szCs w:val="21"/>
              </w:rPr>
              <w:t>ΠΑΙΔΙΑ</w:t>
            </w:r>
          </w:p>
        </w:tc>
      </w:tr>
      <w:tr w:rsidR="00E266E1" w:rsidRPr="00726588" w14:paraId="5FED77B8" w14:textId="77777777" w:rsidTr="0046771B">
        <w:tc>
          <w:tcPr>
            <w:tcW w:w="3715" w:type="dxa"/>
            <w:tcBorders>
              <w:top w:val="single" w:sz="4" w:space="0" w:color="auto"/>
              <w:left w:val="single" w:sz="4" w:space="0" w:color="auto"/>
              <w:bottom w:val="single" w:sz="4" w:space="0" w:color="auto"/>
              <w:right w:val="single" w:sz="4" w:space="0" w:color="auto"/>
            </w:tcBorders>
            <w:hideMark/>
          </w:tcPr>
          <w:p w14:paraId="3C1984D9" w14:textId="77777777" w:rsidR="00E266E1" w:rsidRPr="00726588" w:rsidRDefault="00E266E1" w:rsidP="0046771B">
            <w:pPr>
              <w:tabs>
                <w:tab w:val="left" w:pos="4611"/>
              </w:tabs>
              <w:jc w:val="center"/>
              <w:rPr>
                <w:rFonts w:ascii="Tahoma" w:hAnsi="Tahoma" w:cs="Tahoma"/>
                <w:b/>
                <w:sz w:val="21"/>
                <w:szCs w:val="21"/>
              </w:rPr>
            </w:pPr>
            <w:r>
              <w:rPr>
                <w:rFonts w:ascii="Tahoma" w:hAnsi="Tahoma" w:cs="Tahoma"/>
                <w:b/>
                <w:sz w:val="21"/>
                <w:szCs w:val="21"/>
                <w:lang w:val="en-US"/>
              </w:rPr>
              <w:t>2</w:t>
            </w:r>
            <w:r>
              <w:rPr>
                <w:rFonts w:ascii="Tahoma" w:hAnsi="Tahoma" w:cs="Tahoma"/>
                <w:b/>
                <w:sz w:val="21"/>
                <w:szCs w:val="21"/>
              </w:rPr>
              <w:t>5</w:t>
            </w:r>
            <w:r w:rsidRPr="00726588">
              <w:rPr>
                <w:rFonts w:ascii="Tahoma" w:hAnsi="Tahoma" w:cs="Tahoma"/>
                <w:b/>
                <w:sz w:val="21"/>
                <w:szCs w:val="21"/>
              </w:rPr>
              <w:t xml:space="preserve"> €</w:t>
            </w:r>
          </w:p>
        </w:tc>
        <w:tc>
          <w:tcPr>
            <w:tcW w:w="3465" w:type="dxa"/>
            <w:tcBorders>
              <w:top w:val="single" w:sz="4" w:space="0" w:color="auto"/>
              <w:left w:val="single" w:sz="4" w:space="0" w:color="auto"/>
              <w:bottom w:val="single" w:sz="4" w:space="0" w:color="auto"/>
              <w:right w:val="single" w:sz="4" w:space="0" w:color="auto"/>
            </w:tcBorders>
            <w:hideMark/>
          </w:tcPr>
          <w:p w14:paraId="3A0A584B" w14:textId="77777777" w:rsidR="00E266E1" w:rsidRPr="00726588" w:rsidRDefault="00E266E1" w:rsidP="0046771B">
            <w:pPr>
              <w:tabs>
                <w:tab w:val="left" w:pos="4611"/>
              </w:tabs>
              <w:jc w:val="center"/>
              <w:rPr>
                <w:rFonts w:ascii="Tahoma" w:hAnsi="Tahoma" w:cs="Tahoma"/>
                <w:b/>
                <w:sz w:val="21"/>
                <w:szCs w:val="21"/>
              </w:rPr>
            </w:pPr>
            <w:r>
              <w:rPr>
                <w:rFonts w:ascii="Tahoma" w:hAnsi="Tahoma" w:cs="Tahoma"/>
                <w:b/>
                <w:sz w:val="21"/>
                <w:szCs w:val="21"/>
                <w:lang w:val="en-US"/>
              </w:rPr>
              <w:t>2</w:t>
            </w:r>
            <w:r w:rsidRPr="00726588">
              <w:rPr>
                <w:rFonts w:ascii="Tahoma" w:hAnsi="Tahoma" w:cs="Tahoma"/>
                <w:b/>
                <w:sz w:val="21"/>
                <w:szCs w:val="21"/>
              </w:rPr>
              <w:t>0 €</w:t>
            </w:r>
          </w:p>
        </w:tc>
        <w:tc>
          <w:tcPr>
            <w:tcW w:w="3735" w:type="dxa"/>
            <w:tcBorders>
              <w:top w:val="single" w:sz="4" w:space="0" w:color="auto"/>
              <w:left w:val="single" w:sz="4" w:space="0" w:color="auto"/>
              <w:bottom w:val="single" w:sz="4" w:space="0" w:color="auto"/>
              <w:right w:val="single" w:sz="4" w:space="0" w:color="auto"/>
            </w:tcBorders>
            <w:hideMark/>
          </w:tcPr>
          <w:p w14:paraId="39E9F875" w14:textId="77777777" w:rsidR="00E266E1" w:rsidRPr="00726588" w:rsidRDefault="00E266E1" w:rsidP="0046771B">
            <w:pPr>
              <w:tabs>
                <w:tab w:val="left" w:pos="4611"/>
              </w:tabs>
              <w:jc w:val="center"/>
              <w:rPr>
                <w:rFonts w:ascii="Tahoma" w:hAnsi="Tahoma" w:cs="Tahoma"/>
                <w:b/>
                <w:sz w:val="21"/>
                <w:szCs w:val="21"/>
              </w:rPr>
            </w:pPr>
            <w:r>
              <w:rPr>
                <w:rFonts w:ascii="Tahoma" w:hAnsi="Tahoma" w:cs="Tahoma"/>
                <w:b/>
                <w:sz w:val="21"/>
                <w:szCs w:val="21"/>
              </w:rPr>
              <w:t>20</w:t>
            </w:r>
            <w:r w:rsidRPr="00726588">
              <w:rPr>
                <w:rFonts w:ascii="Tahoma" w:hAnsi="Tahoma" w:cs="Tahoma"/>
                <w:b/>
                <w:sz w:val="21"/>
                <w:szCs w:val="21"/>
              </w:rPr>
              <w:t xml:space="preserve"> €</w:t>
            </w:r>
          </w:p>
        </w:tc>
      </w:tr>
    </w:tbl>
    <w:p w14:paraId="3416B82B" w14:textId="77777777" w:rsidR="00E266E1" w:rsidRDefault="00E266E1" w:rsidP="00E266E1">
      <w:pPr>
        <w:tabs>
          <w:tab w:val="left" w:pos="4011"/>
        </w:tabs>
        <w:rPr>
          <w:rFonts w:ascii="Tahoma" w:hAnsi="Tahoma"/>
          <w:sz w:val="10"/>
          <w:szCs w:val="10"/>
        </w:rPr>
      </w:pPr>
    </w:p>
    <w:p w14:paraId="66A419CB" w14:textId="77777777" w:rsidR="00E266E1" w:rsidRPr="00F50F88" w:rsidRDefault="00E266E1" w:rsidP="00E266E1">
      <w:pPr>
        <w:tabs>
          <w:tab w:val="left" w:pos="4011"/>
        </w:tabs>
        <w:rPr>
          <w:rFonts w:ascii="Tahoma" w:hAnsi="Tahoma"/>
          <w:sz w:val="10"/>
          <w:szCs w:val="10"/>
        </w:rPr>
      </w:pPr>
    </w:p>
    <w:p w14:paraId="407E6839" w14:textId="77777777" w:rsidR="00E266E1" w:rsidRPr="00726588" w:rsidRDefault="00E266E1" w:rsidP="00E266E1">
      <w:pPr>
        <w:pBdr>
          <w:top w:val="single" w:sz="4" w:space="1" w:color="000000"/>
          <w:left w:val="single" w:sz="4" w:space="4" w:color="000000"/>
          <w:bottom w:val="single" w:sz="4" w:space="1" w:color="000000"/>
          <w:right w:val="single" w:sz="4" w:space="4" w:color="000000"/>
        </w:pBdr>
        <w:tabs>
          <w:tab w:val="left" w:pos="4611"/>
        </w:tabs>
        <w:jc w:val="center"/>
        <w:rPr>
          <w:rFonts w:ascii="Tahoma" w:hAnsi="Tahoma" w:cs="Tahoma"/>
          <w:b/>
          <w:bCs/>
          <w:sz w:val="21"/>
          <w:szCs w:val="21"/>
        </w:rPr>
      </w:pPr>
      <w:r w:rsidRPr="00726588">
        <w:rPr>
          <w:rFonts w:ascii="Tahoma" w:hAnsi="Tahoma" w:cs="Tahoma"/>
          <w:b/>
          <w:bCs/>
          <w:sz w:val="21"/>
          <w:szCs w:val="21"/>
        </w:rPr>
        <w:t>ΠΕΡΙΛΑΜΒΑΝΟΝΤΑΙ:</w:t>
      </w:r>
    </w:p>
    <w:p w14:paraId="4C7126A0" w14:textId="77777777" w:rsidR="00E266E1" w:rsidRDefault="00E266E1" w:rsidP="00E266E1">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sidRPr="00726588">
        <w:rPr>
          <w:rFonts w:ascii="Tahoma" w:hAnsi="Tahoma" w:cs="Tahoma"/>
          <w:sz w:val="21"/>
          <w:szCs w:val="21"/>
        </w:rPr>
        <w:t>Η μεταφορά με το πούλμαν</w:t>
      </w:r>
    </w:p>
    <w:p w14:paraId="2BE3B2C0" w14:textId="77777777" w:rsidR="00E266E1" w:rsidRPr="00B107C7" w:rsidRDefault="00E266E1" w:rsidP="00E266E1">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 xml:space="preserve">Αρχηγός εκδρομής </w:t>
      </w:r>
    </w:p>
    <w:p w14:paraId="594D356F" w14:textId="77777777" w:rsidR="00E266E1" w:rsidRPr="00767349" w:rsidRDefault="00E266E1" w:rsidP="00E266E1">
      <w:pPr>
        <w:pStyle w:val="aa"/>
        <w:rPr>
          <w:rFonts w:ascii="Tahoma" w:hAnsi="Tahoma" w:cs="Tahoma"/>
          <w:b/>
          <w:sz w:val="10"/>
          <w:szCs w:val="10"/>
          <w:u w:val="single"/>
        </w:rPr>
      </w:pPr>
    </w:p>
    <w:p w14:paraId="0207BA52" w14:textId="77777777" w:rsidR="00E266E1" w:rsidRDefault="00E266E1" w:rsidP="00E266E1">
      <w:pPr>
        <w:pStyle w:val="aa"/>
        <w:rPr>
          <w:rFonts w:ascii="Tahoma" w:hAnsi="Tahoma" w:cs="Tahoma"/>
          <w:b/>
          <w:sz w:val="21"/>
          <w:szCs w:val="21"/>
          <w:u w:val="single"/>
        </w:rPr>
      </w:pPr>
      <w:r>
        <w:rPr>
          <w:rFonts w:ascii="Tahoma" w:hAnsi="Tahoma" w:cs="Tahoma"/>
          <w:b/>
          <w:sz w:val="21"/>
          <w:szCs w:val="21"/>
          <w:u w:val="single"/>
        </w:rPr>
        <w:t>ΣΗΜΕΙΩΣΕΙΣ:</w:t>
      </w:r>
    </w:p>
    <w:p w14:paraId="7D838AD7" w14:textId="77777777" w:rsidR="00E266E1" w:rsidRPr="00E266E1" w:rsidRDefault="00E266E1" w:rsidP="00E266E1">
      <w:pPr>
        <w:numPr>
          <w:ilvl w:val="0"/>
          <w:numId w:val="1"/>
        </w:numPr>
        <w:tabs>
          <w:tab w:val="clear" w:pos="360"/>
          <w:tab w:val="num" w:pos="720"/>
        </w:tabs>
        <w:ind w:left="720"/>
        <w:rPr>
          <w:rFonts w:ascii="Tahoma" w:hAnsi="Tahoma" w:cs="Tahoma"/>
          <w:bCs/>
          <w:sz w:val="21"/>
          <w:szCs w:val="21"/>
        </w:rPr>
      </w:pPr>
      <w:r w:rsidRPr="00E266E1">
        <w:rPr>
          <w:rFonts w:ascii="Tahoma" w:hAnsi="Tahoma" w:cs="Tahoma"/>
          <w:bCs/>
          <w:sz w:val="21"/>
          <w:szCs w:val="21"/>
        </w:rPr>
        <w:t>ΠΕΡΙΟΡΙΣΜΕΝΟΣ  ΑΡΙΘΜΟΣ  ΘΕΣΕΩΝ !!!</w:t>
      </w:r>
    </w:p>
    <w:p w14:paraId="3A725D02" w14:textId="40C1F8DB" w:rsidR="00E266E1" w:rsidRPr="00E266E1" w:rsidRDefault="00E266E1" w:rsidP="00E266E1">
      <w:pPr>
        <w:numPr>
          <w:ilvl w:val="0"/>
          <w:numId w:val="1"/>
        </w:numPr>
        <w:tabs>
          <w:tab w:val="clear" w:pos="360"/>
          <w:tab w:val="num" w:pos="720"/>
        </w:tabs>
        <w:ind w:left="720"/>
        <w:rPr>
          <w:rFonts w:ascii="Tahoma" w:hAnsi="Tahoma" w:cs="Tahoma"/>
          <w:bCs/>
          <w:sz w:val="21"/>
          <w:szCs w:val="21"/>
        </w:rPr>
      </w:pPr>
      <w:r w:rsidRPr="00E266E1">
        <w:rPr>
          <w:rFonts w:ascii="Tahoma" w:hAnsi="Tahoma" w:cs="Tahoma"/>
          <w:bCs/>
          <w:sz w:val="21"/>
          <w:szCs w:val="21"/>
        </w:rPr>
        <w:t>Δηλώσεις συμμετοχής έως 07/0</w:t>
      </w:r>
      <w:r w:rsidR="00AC7CD9">
        <w:rPr>
          <w:rFonts w:ascii="Tahoma" w:hAnsi="Tahoma" w:cs="Tahoma"/>
          <w:bCs/>
          <w:sz w:val="21"/>
          <w:szCs w:val="21"/>
        </w:rPr>
        <w:t>7</w:t>
      </w:r>
    </w:p>
    <w:p w14:paraId="5066ECB8" w14:textId="77777777" w:rsidR="00E266E1" w:rsidRPr="000336DB" w:rsidRDefault="00E266E1" w:rsidP="00E266E1">
      <w:pPr>
        <w:numPr>
          <w:ilvl w:val="0"/>
          <w:numId w:val="1"/>
        </w:numPr>
        <w:tabs>
          <w:tab w:val="clear" w:pos="360"/>
          <w:tab w:val="num" w:pos="720"/>
        </w:tabs>
        <w:ind w:left="720"/>
        <w:rPr>
          <w:rFonts w:ascii="Tahoma" w:hAnsi="Tahoma" w:cs="Tahoma"/>
          <w:b/>
          <w:sz w:val="21"/>
          <w:szCs w:val="21"/>
        </w:rPr>
      </w:pPr>
      <w:r>
        <w:rPr>
          <w:rFonts w:ascii="Tahoma" w:hAnsi="Tahoma" w:cs="Tahoma"/>
          <w:b/>
          <w:sz w:val="21"/>
          <w:szCs w:val="21"/>
        </w:rPr>
        <w:t>Τιμή προγράμματος για όλες τις αναγραφόμενες μετακινήσεις με τα ιδιωτικά σκάφη των 10 ατόμων στον Κάλαμο και στον Καστό: 35 €</w:t>
      </w:r>
    </w:p>
    <w:p w14:paraId="17942444" w14:textId="77777777" w:rsidR="00E266E1" w:rsidRPr="00E266E1" w:rsidRDefault="00E266E1" w:rsidP="00E266E1">
      <w:pPr>
        <w:numPr>
          <w:ilvl w:val="0"/>
          <w:numId w:val="1"/>
        </w:numPr>
        <w:tabs>
          <w:tab w:val="clear" w:pos="360"/>
          <w:tab w:val="num" w:pos="720"/>
        </w:tabs>
        <w:ind w:left="720"/>
        <w:rPr>
          <w:rFonts w:ascii="Tahoma" w:hAnsi="Tahoma" w:cs="Tahoma"/>
          <w:bCs/>
          <w:sz w:val="21"/>
          <w:szCs w:val="21"/>
        </w:rPr>
      </w:pPr>
      <w:r w:rsidRPr="00E266E1">
        <w:rPr>
          <w:rFonts w:ascii="Tahoma" w:hAnsi="Tahoma" w:cs="Tahoma"/>
          <w:bCs/>
          <w:sz w:val="21"/>
          <w:szCs w:val="21"/>
        </w:rPr>
        <w:t xml:space="preserve">Προκαταβολή για κράτηση θέσης 25 €. Εξόφληση έως 2 ημέρες πριν την αναχώρηση </w:t>
      </w:r>
    </w:p>
    <w:p w14:paraId="0D548226" w14:textId="77777777" w:rsidR="00E266E1" w:rsidRPr="00DE551C" w:rsidRDefault="00E266E1" w:rsidP="00E266E1">
      <w:pPr>
        <w:numPr>
          <w:ilvl w:val="0"/>
          <w:numId w:val="1"/>
        </w:numPr>
        <w:tabs>
          <w:tab w:val="clear" w:pos="360"/>
          <w:tab w:val="num" w:pos="720"/>
        </w:tabs>
        <w:ind w:left="720"/>
        <w:rPr>
          <w:rFonts w:ascii="Tahoma" w:hAnsi="Tahoma" w:cs="Tahoma"/>
          <w:b/>
          <w:sz w:val="21"/>
          <w:szCs w:val="21"/>
        </w:rPr>
      </w:pPr>
      <w:r>
        <w:rPr>
          <w:rFonts w:ascii="Tahoma" w:hAnsi="Tahoma" w:cs="Tahoma"/>
          <w:bCs/>
          <w:sz w:val="21"/>
          <w:szCs w:val="21"/>
        </w:rPr>
        <w:t>Το πρόγραμμα είναι ενδεικτικό και ενδέχεται να υπάρξουν αλλαγές ως προς την σειρά των επισκέψεων.</w:t>
      </w:r>
    </w:p>
    <w:p w14:paraId="77F860BA" w14:textId="0C6A80C4" w:rsidR="00DE551C" w:rsidRPr="00DE551C" w:rsidRDefault="00DE551C" w:rsidP="00DE551C">
      <w:pPr>
        <w:numPr>
          <w:ilvl w:val="0"/>
          <w:numId w:val="1"/>
        </w:numPr>
        <w:tabs>
          <w:tab w:val="clear" w:pos="360"/>
          <w:tab w:val="num" w:pos="720"/>
        </w:tabs>
        <w:ind w:left="720"/>
        <w:rPr>
          <w:rFonts w:ascii="Tahoma" w:hAnsi="Tahoma" w:cs="Tahoma"/>
          <w:b/>
          <w:sz w:val="21"/>
          <w:szCs w:val="21"/>
        </w:rPr>
      </w:pPr>
      <w:r>
        <w:rPr>
          <w:rFonts w:ascii="Tahoma" w:hAnsi="Tahoma" w:cs="Tahoma"/>
          <w:b/>
          <w:bCs/>
          <w:sz w:val="21"/>
          <w:szCs w:val="21"/>
        </w:rPr>
        <w:t xml:space="preserve">ΑΠΑΡΑΙΤΗΤΑ ΘΑ ΕΧΕΤΕ ΜΑΖΙ ΣΑΣ: </w:t>
      </w:r>
      <w:r>
        <w:rPr>
          <w:rFonts w:ascii="Tahoma" w:hAnsi="Tahoma" w:cs="Tahoma"/>
          <w:sz w:val="21"/>
          <w:szCs w:val="21"/>
        </w:rPr>
        <w:t xml:space="preserve">Καπέλο, Γυαλιά ηλίου, αντηλιακό, μαγιό </w:t>
      </w:r>
    </w:p>
    <w:p w14:paraId="21E091B9" w14:textId="31114522" w:rsidR="00E266E1" w:rsidRPr="00E266E1" w:rsidRDefault="00E266E1" w:rsidP="00E266E1">
      <w:pPr>
        <w:numPr>
          <w:ilvl w:val="0"/>
          <w:numId w:val="1"/>
        </w:numPr>
        <w:tabs>
          <w:tab w:val="clear" w:pos="360"/>
          <w:tab w:val="num" w:pos="720"/>
        </w:tabs>
        <w:ind w:left="720"/>
        <w:rPr>
          <w:rFonts w:ascii="Tahoma" w:hAnsi="Tahoma" w:cs="Tahoma"/>
          <w:b/>
          <w:sz w:val="21"/>
          <w:szCs w:val="21"/>
        </w:rPr>
      </w:pPr>
      <w:r w:rsidRPr="00E266E1">
        <w:rPr>
          <w:rFonts w:ascii="Tahoma" w:hAnsi="Tahoma" w:cs="Tahoma"/>
          <w:sz w:val="21"/>
          <w:szCs w:val="21"/>
        </w:rPr>
        <w:t>Η εκδρομή δεν ενδείκνυται για άτομα με κινητικές δυσκολίες (</w:t>
      </w:r>
      <w:r>
        <w:rPr>
          <w:rFonts w:ascii="Tahoma" w:hAnsi="Tahoma" w:cs="Tahoma"/>
          <w:sz w:val="21"/>
          <w:szCs w:val="21"/>
        </w:rPr>
        <w:t xml:space="preserve">επιβίβαση </w:t>
      </w:r>
      <w:r w:rsidR="00070027">
        <w:rPr>
          <w:rFonts w:ascii="Tahoma" w:hAnsi="Tahoma" w:cs="Tahoma"/>
          <w:sz w:val="21"/>
          <w:szCs w:val="21"/>
        </w:rPr>
        <w:t>/ αποβίβαση στα σκάφη</w:t>
      </w:r>
      <w:r w:rsidRPr="00E266E1">
        <w:rPr>
          <w:rFonts w:ascii="Tahoma" w:hAnsi="Tahoma" w:cs="Tahoma"/>
          <w:sz w:val="21"/>
          <w:szCs w:val="21"/>
        </w:rPr>
        <w:t xml:space="preserve"> κ.τ.λ)</w:t>
      </w:r>
    </w:p>
    <w:p w14:paraId="21013CE9" w14:textId="77777777" w:rsidR="00E266E1" w:rsidRPr="00E266E1" w:rsidRDefault="00E266E1" w:rsidP="00E266E1">
      <w:pPr>
        <w:rPr>
          <w:rFonts w:ascii="Tahoma" w:hAnsi="Tahoma" w:cs="Tahoma"/>
          <w:b/>
          <w:sz w:val="21"/>
          <w:szCs w:val="21"/>
        </w:rPr>
      </w:pPr>
    </w:p>
    <w:p w14:paraId="2494733F" w14:textId="77777777" w:rsidR="00E266E1" w:rsidRDefault="00E266E1" w:rsidP="00E266E1">
      <w:pPr>
        <w:rPr>
          <w:rFonts w:ascii="Tahoma" w:hAnsi="Tahoma" w:cs="Tahoma"/>
          <w:b/>
          <w:sz w:val="21"/>
          <w:szCs w:val="21"/>
        </w:rPr>
      </w:pPr>
    </w:p>
    <w:p w14:paraId="5B744F20" w14:textId="77777777" w:rsidR="00E266E1" w:rsidRDefault="00E266E1" w:rsidP="00E266E1">
      <w:pPr>
        <w:rPr>
          <w:rFonts w:ascii="Tahoma" w:hAnsi="Tahoma" w:cs="Tahoma"/>
          <w:b/>
          <w:sz w:val="21"/>
          <w:szCs w:val="21"/>
        </w:rPr>
      </w:pPr>
    </w:p>
    <w:p w14:paraId="30147797" w14:textId="77777777" w:rsidR="00E266E1" w:rsidRDefault="00E266E1" w:rsidP="00E266E1">
      <w:pPr>
        <w:rPr>
          <w:rFonts w:ascii="Tahoma" w:hAnsi="Tahoma" w:cs="Tahoma"/>
          <w:b/>
          <w:sz w:val="21"/>
          <w:szCs w:val="21"/>
        </w:rPr>
      </w:pPr>
    </w:p>
    <w:p w14:paraId="5C3C2B90" w14:textId="77777777" w:rsidR="00E266E1" w:rsidRDefault="00E266E1" w:rsidP="00E266E1">
      <w:pPr>
        <w:rPr>
          <w:rFonts w:ascii="Tahoma" w:hAnsi="Tahoma" w:cs="Tahoma"/>
          <w:b/>
          <w:sz w:val="21"/>
          <w:szCs w:val="21"/>
        </w:rPr>
      </w:pPr>
    </w:p>
    <w:p w14:paraId="0312B2BC" w14:textId="77777777" w:rsidR="00E266E1" w:rsidRDefault="00E266E1" w:rsidP="00E266E1">
      <w:pPr>
        <w:rPr>
          <w:rFonts w:ascii="Tahoma" w:hAnsi="Tahoma" w:cs="Tahoma"/>
          <w:b/>
          <w:sz w:val="21"/>
          <w:szCs w:val="21"/>
        </w:rPr>
      </w:pPr>
    </w:p>
    <w:p w14:paraId="0F5D80CC" w14:textId="77777777" w:rsidR="00E266E1" w:rsidRPr="00E266E1" w:rsidRDefault="00E266E1" w:rsidP="00E266E1">
      <w:pPr>
        <w:rPr>
          <w:rFonts w:ascii="Tahoma" w:hAnsi="Tahoma" w:cs="Tahoma"/>
          <w:b/>
          <w:sz w:val="21"/>
          <w:szCs w:val="21"/>
        </w:rPr>
      </w:pPr>
    </w:p>
    <w:p w14:paraId="1FBAFA14" w14:textId="77777777" w:rsidR="00E266E1" w:rsidRDefault="00E266E1" w:rsidP="00E266E1">
      <w:pPr>
        <w:jc w:val="both"/>
        <w:rPr>
          <w:rFonts w:ascii="Tahoma" w:hAnsi="Tahoma"/>
          <w:sz w:val="10"/>
          <w:szCs w:val="10"/>
        </w:rPr>
      </w:pPr>
    </w:p>
    <w:p w14:paraId="63189453" w14:textId="77777777" w:rsidR="00E266E1" w:rsidRDefault="00E266E1" w:rsidP="00E266E1">
      <w:pPr>
        <w:pBdr>
          <w:top w:val="single" w:sz="4" w:space="0" w:color="000000"/>
          <w:left w:val="single" w:sz="4" w:space="4" w:color="000000"/>
          <w:bottom w:val="single" w:sz="4" w:space="1" w:color="000000"/>
          <w:right w:val="single" w:sz="4" w:space="4" w:color="000000"/>
        </w:pBdr>
        <w:jc w:val="center"/>
        <w:rPr>
          <w:rFonts w:ascii="Tahoma" w:hAnsi="Tahoma"/>
          <w:b/>
          <w:bCs/>
          <w:sz w:val="19"/>
          <w:szCs w:val="19"/>
        </w:rPr>
      </w:pPr>
      <w:r>
        <w:rPr>
          <w:rFonts w:ascii="Tahoma" w:hAnsi="Tahoma"/>
          <w:b/>
          <w:bCs/>
          <w:sz w:val="19"/>
          <w:szCs w:val="19"/>
        </w:rPr>
        <w:t>ΕΝΔΙΑΦΕΡΟΥΝ  ΤΟΥΣ  ΕΚΔΡΟΜΕΙΣ</w:t>
      </w:r>
    </w:p>
    <w:p w14:paraId="40FF23CC" w14:textId="77777777" w:rsidR="00E266E1" w:rsidRDefault="00E266E1" w:rsidP="00E266E1">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Οι θέσεις δηλώνονται με σειρά προτεραιότητας και δεν αλλάζουν</w:t>
      </w:r>
    </w:p>
    <w:p w14:paraId="170D1550" w14:textId="77777777" w:rsidR="00E266E1" w:rsidRDefault="00E266E1" w:rsidP="00E266E1">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 αρχηγός έχει το δικαίωμα να αλλάξει τις ώρες ή τη σειρά των επισκέψεων για τη καλύτερη εξυπηρέτηση των εκδρομέων</w:t>
      </w:r>
    </w:p>
    <w:p w14:paraId="6BF76D7C" w14:textId="77777777" w:rsidR="00E266E1" w:rsidRDefault="00E266E1" w:rsidP="00E266E1">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Η εταιρία </w:t>
      </w:r>
      <w:r>
        <w:rPr>
          <w:rFonts w:ascii="Tahoma" w:hAnsi="Tahoma"/>
          <w:sz w:val="19"/>
          <w:szCs w:val="19"/>
          <w:lang w:val="en-US"/>
        </w:rPr>
        <w:t>MARGELIS</w:t>
      </w:r>
      <w:r>
        <w:rPr>
          <w:rFonts w:ascii="Tahoma" w:hAnsi="Tahoma"/>
          <w:sz w:val="19"/>
          <w:szCs w:val="19"/>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0E301C92" w14:textId="77777777" w:rsidR="00E266E1" w:rsidRDefault="00E266E1" w:rsidP="00E266E1">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ακύρωσης της κράτησης σας επιβαρύνεσθε με τα παρακάτω ποσά επί της αξίας της εκδρομής. Σε διάστημα από 7 – 2 ημέρες πριν την έναρξη της εκδρομής παρακρατείται η προκαταβολή, σε διάστημα 48 ώρες έως την αναχώρηση ο πελάτης χρεώνεται με ακυρωτικά που αντιστοιχούν στο 100% της αξίας της εκδρομής.  </w:t>
      </w:r>
    </w:p>
    <w:p w14:paraId="66C4BD84" w14:textId="77777777" w:rsidR="00E266E1" w:rsidRPr="0038699F" w:rsidRDefault="00E266E1" w:rsidP="00E266E1">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24A75ECD" w14:textId="77777777" w:rsidR="00E266E1" w:rsidRDefault="00E266E1" w:rsidP="00E266E1"/>
    <w:p w14:paraId="43EC9CE3" w14:textId="77777777" w:rsidR="00E266E1" w:rsidRDefault="00E266E1" w:rsidP="00E266E1"/>
    <w:p w14:paraId="674B9611" w14:textId="77777777" w:rsidR="00E266E1" w:rsidRDefault="00E266E1" w:rsidP="00E266E1"/>
    <w:p w14:paraId="59C8EFB4" w14:textId="77777777" w:rsidR="00E266E1" w:rsidRDefault="00E266E1" w:rsidP="00E266E1"/>
    <w:p w14:paraId="2F7F6098" w14:textId="77777777" w:rsidR="00134549" w:rsidRDefault="00134549"/>
    <w:sectPr w:rsidR="00134549" w:rsidSect="00E266E1">
      <w:pgSz w:w="11906" w:h="16838"/>
      <w:pgMar w:top="142"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883446569">
    <w:abstractNumId w:val="0"/>
  </w:num>
  <w:num w:numId="2" w16cid:durableId="389042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E1"/>
    <w:rsid w:val="00070027"/>
    <w:rsid w:val="00126A1F"/>
    <w:rsid w:val="00134549"/>
    <w:rsid w:val="001B2FDE"/>
    <w:rsid w:val="002471CB"/>
    <w:rsid w:val="008F4EEA"/>
    <w:rsid w:val="00AC7CD9"/>
    <w:rsid w:val="00D63CE6"/>
    <w:rsid w:val="00DE551C"/>
    <w:rsid w:val="00E266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BCF2"/>
  <w15:chartTrackingRefBased/>
  <w15:docId w15:val="{A034DB76-3AAB-4A9E-90DA-8EC8463E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6E1"/>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E26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26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266E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266E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266E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266E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266E1"/>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266E1"/>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266E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266E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266E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266E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266E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266E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266E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266E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266E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266E1"/>
    <w:rPr>
      <w:rFonts w:eastAsiaTheme="majorEastAsia" w:cstheme="majorBidi"/>
      <w:color w:val="272727" w:themeColor="text1" w:themeTint="D8"/>
    </w:rPr>
  </w:style>
  <w:style w:type="paragraph" w:styleId="a3">
    <w:name w:val="Title"/>
    <w:basedOn w:val="a"/>
    <w:next w:val="a"/>
    <w:link w:val="Char"/>
    <w:uiPriority w:val="10"/>
    <w:qFormat/>
    <w:rsid w:val="00E266E1"/>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266E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266E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266E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266E1"/>
    <w:pPr>
      <w:spacing w:before="160"/>
      <w:jc w:val="center"/>
    </w:pPr>
    <w:rPr>
      <w:i/>
      <w:iCs/>
      <w:color w:val="404040" w:themeColor="text1" w:themeTint="BF"/>
    </w:rPr>
  </w:style>
  <w:style w:type="character" w:customStyle="1" w:styleId="Char1">
    <w:name w:val="Απόσπασμα Char"/>
    <w:basedOn w:val="a0"/>
    <w:link w:val="a5"/>
    <w:uiPriority w:val="29"/>
    <w:rsid w:val="00E266E1"/>
    <w:rPr>
      <w:i/>
      <w:iCs/>
      <w:color w:val="404040" w:themeColor="text1" w:themeTint="BF"/>
    </w:rPr>
  </w:style>
  <w:style w:type="paragraph" w:styleId="a6">
    <w:name w:val="List Paragraph"/>
    <w:basedOn w:val="a"/>
    <w:uiPriority w:val="34"/>
    <w:qFormat/>
    <w:rsid w:val="00E266E1"/>
    <w:pPr>
      <w:ind w:left="720"/>
      <w:contextualSpacing/>
    </w:pPr>
  </w:style>
  <w:style w:type="character" w:styleId="a7">
    <w:name w:val="Intense Emphasis"/>
    <w:basedOn w:val="a0"/>
    <w:uiPriority w:val="21"/>
    <w:qFormat/>
    <w:rsid w:val="00E266E1"/>
    <w:rPr>
      <w:i/>
      <w:iCs/>
      <w:color w:val="0F4761" w:themeColor="accent1" w:themeShade="BF"/>
    </w:rPr>
  </w:style>
  <w:style w:type="paragraph" w:styleId="a8">
    <w:name w:val="Intense Quote"/>
    <w:basedOn w:val="a"/>
    <w:next w:val="a"/>
    <w:link w:val="Char2"/>
    <w:uiPriority w:val="30"/>
    <w:qFormat/>
    <w:rsid w:val="00E26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266E1"/>
    <w:rPr>
      <w:i/>
      <w:iCs/>
      <w:color w:val="0F4761" w:themeColor="accent1" w:themeShade="BF"/>
    </w:rPr>
  </w:style>
  <w:style w:type="character" w:styleId="a9">
    <w:name w:val="Intense Reference"/>
    <w:basedOn w:val="a0"/>
    <w:uiPriority w:val="32"/>
    <w:qFormat/>
    <w:rsid w:val="00E266E1"/>
    <w:rPr>
      <w:b/>
      <w:bCs/>
      <w:smallCaps/>
      <w:color w:val="0F4761" w:themeColor="accent1" w:themeShade="BF"/>
      <w:spacing w:val="5"/>
    </w:rPr>
  </w:style>
  <w:style w:type="character" w:styleId="-">
    <w:name w:val="Hyperlink"/>
    <w:basedOn w:val="a0"/>
    <w:unhideWhenUsed/>
    <w:rsid w:val="00E266E1"/>
    <w:rPr>
      <w:color w:val="0000FF"/>
      <w:u w:val="single"/>
    </w:rPr>
  </w:style>
  <w:style w:type="paragraph" w:styleId="aa">
    <w:name w:val="No Spacing"/>
    <w:uiPriority w:val="1"/>
    <w:qFormat/>
    <w:rsid w:val="00E266E1"/>
    <w:pPr>
      <w:spacing w:after="0" w:line="240" w:lineRule="auto"/>
    </w:pPr>
    <w:rPr>
      <w:kern w:val="0"/>
      <w14:ligatures w14:val="none"/>
    </w:rPr>
  </w:style>
  <w:style w:type="table" w:styleId="ab">
    <w:name w:val="Table Grid"/>
    <w:basedOn w:val="a1"/>
    <w:uiPriority w:val="59"/>
    <w:rsid w:val="00E266E1"/>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690</Words>
  <Characters>3730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5</cp:revision>
  <dcterms:created xsi:type="dcterms:W3CDTF">2025-05-10T09:12:00Z</dcterms:created>
  <dcterms:modified xsi:type="dcterms:W3CDTF">2025-06-13T10:27:00Z</dcterms:modified>
</cp:coreProperties>
</file>